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BC" w:rsidRPr="00311237" w:rsidRDefault="004D480E" w:rsidP="00311237">
      <w:pPr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311237">
        <w:rPr>
          <w:rFonts w:ascii="宋体" w:eastAsia="宋体" w:hAnsi="宋体" w:hint="eastAsia"/>
          <w:b/>
          <w:color w:val="000000" w:themeColor="text1"/>
          <w:sz w:val="32"/>
          <w:szCs w:val="32"/>
        </w:rPr>
        <w:t>CRFE</w:t>
      </w:r>
      <w:r w:rsidR="00311237" w:rsidRPr="00311237">
        <w:rPr>
          <w:rFonts w:ascii="宋体" w:eastAsia="宋体" w:hAnsi="宋体" w:hint="eastAsia"/>
          <w:b/>
          <w:color w:val="000000" w:themeColor="text1"/>
          <w:sz w:val="32"/>
          <w:szCs w:val="32"/>
        </w:rPr>
        <w:t>202</w:t>
      </w:r>
      <w:r w:rsidR="00311237">
        <w:rPr>
          <w:rFonts w:ascii="宋体" w:eastAsia="宋体" w:hAnsi="宋体" w:hint="eastAsia"/>
          <w:b/>
          <w:color w:val="000000" w:themeColor="text1"/>
          <w:sz w:val="32"/>
          <w:szCs w:val="32"/>
        </w:rPr>
        <w:t>2</w:t>
      </w:r>
      <w:r w:rsidR="00311237" w:rsidRPr="00311237">
        <w:rPr>
          <w:rFonts w:ascii="宋体" w:eastAsia="宋体" w:hAnsi="宋体" w:hint="eastAsia"/>
          <w:b/>
          <w:color w:val="000000" w:themeColor="text1"/>
          <w:sz w:val="32"/>
          <w:szCs w:val="32"/>
        </w:rPr>
        <w:t>北京国际餐饮连锁加盟展览会</w:t>
      </w:r>
    </w:p>
    <w:p w:rsidR="008A23E3" w:rsidRPr="00312B8E" w:rsidRDefault="00183CD8" w:rsidP="00311237">
      <w:pPr>
        <w:pStyle w:val="ac"/>
        <w:spacing w:before="0" w:after="0" w:line="480" w:lineRule="auto"/>
        <w:rPr>
          <w:rFonts w:ascii="黑体" w:eastAsia="黑体" w:hAnsi="黑体"/>
          <w:sz w:val="28"/>
          <w:szCs w:val="28"/>
          <w:shd w:val="clear" w:color="auto" w:fill="FFFFFF"/>
        </w:rPr>
      </w:pPr>
      <w:r w:rsidRPr="000406F4">
        <w:rPr>
          <w:rFonts w:ascii="黑体" w:eastAsia="黑体" w:hAnsi="黑体" w:hint="eastAsia"/>
          <w:sz w:val="28"/>
          <w:szCs w:val="28"/>
          <w:shd w:val="clear" w:color="auto" w:fill="FFFFFF"/>
        </w:rPr>
        <w:t>时间：202</w:t>
      </w:r>
      <w:r w:rsidR="00311237">
        <w:rPr>
          <w:rFonts w:ascii="黑体" w:eastAsia="黑体" w:hAnsi="黑体" w:hint="eastAsia"/>
          <w:sz w:val="28"/>
          <w:szCs w:val="28"/>
          <w:shd w:val="clear" w:color="auto" w:fill="FFFFFF"/>
        </w:rPr>
        <w:t>2</w:t>
      </w:r>
      <w:r w:rsidRPr="000406F4">
        <w:rPr>
          <w:rFonts w:ascii="黑体" w:eastAsia="黑体" w:hAnsi="黑体" w:hint="eastAsia"/>
          <w:sz w:val="28"/>
          <w:szCs w:val="28"/>
          <w:shd w:val="clear" w:color="auto" w:fill="FFFFFF"/>
        </w:rPr>
        <w:t>年</w:t>
      </w:r>
      <w:r w:rsidR="00311237">
        <w:rPr>
          <w:rFonts w:ascii="黑体" w:eastAsia="黑体" w:hAnsi="黑体" w:hint="eastAsia"/>
          <w:sz w:val="28"/>
          <w:szCs w:val="28"/>
          <w:shd w:val="clear" w:color="auto" w:fill="FFFFFF"/>
        </w:rPr>
        <w:t>4</w:t>
      </w:r>
      <w:r w:rsidRPr="000406F4">
        <w:rPr>
          <w:rFonts w:ascii="黑体" w:eastAsia="黑体" w:hAnsi="黑体" w:hint="eastAsia"/>
          <w:sz w:val="28"/>
          <w:szCs w:val="28"/>
          <w:shd w:val="clear" w:color="auto" w:fill="FFFFFF"/>
        </w:rPr>
        <w:t>月</w:t>
      </w:r>
      <w:r w:rsidR="00311237">
        <w:rPr>
          <w:rFonts w:ascii="黑体" w:eastAsia="黑体" w:hAnsi="黑体" w:hint="eastAsia"/>
          <w:sz w:val="28"/>
          <w:szCs w:val="28"/>
          <w:shd w:val="clear" w:color="auto" w:fill="FFFFFF"/>
        </w:rPr>
        <w:t>8-10</w:t>
      </w:r>
      <w:r w:rsidRPr="000406F4">
        <w:rPr>
          <w:rFonts w:ascii="黑体" w:eastAsia="黑体" w:hAnsi="黑体" w:hint="eastAsia"/>
          <w:sz w:val="28"/>
          <w:szCs w:val="28"/>
          <w:shd w:val="clear" w:color="auto" w:fill="FFFFFF"/>
        </w:rPr>
        <w:t xml:space="preserve">日 </w:t>
      </w:r>
      <w:r w:rsidR="00311237">
        <w:rPr>
          <w:rFonts w:ascii="黑体" w:eastAsia="黑体" w:hAnsi="黑体" w:hint="eastAsia"/>
          <w:sz w:val="28"/>
          <w:szCs w:val="28"/>
          <w:shd w:val="clear" w:color="auto" w:fill="FFFFFF"/>
        </w:rPr>
        <w:t xml:space="preserve">  </w:t>
      </w:r>
      <w:r w:rsidRPr="000406F4">
        <w:rPr>
          <w:rFonts w:ascii="黑体" w:eastAsia="黑体" w:hAnsi="黑体" w:hint="eastAsia"/>
          <w:sz w:val="28"/>
          <w:szCs w:val="28"/>
          <w:shd w:val="clear" w:color="auto" w:fill="FFFFFF"/>
        </w:rPr>
        <w:t>地点：中国国际展览中心</w:t>
      </w:r>
    </w:p>
    <w:p w:rsidR="001348FF" w:rsidRDefault="00B95F7D" w:rsidP="00171A5B">
      <w:pPr>
        <w:jc w:val="left"/>
        <w:rPr>
          <w:rFonts w:asciiTheme="minorEastAsia" w:hAnsiTheme="minorEastAsia"/>
          <w:color w:val="000000"/>
          <w:sz w:val="21"/>
          <w:szCs w:val="21"/>
        </w:rPr>
      </w:pPr>
      <w:r w:rsidRPr="00B95F7D">
        <w:rPr>
          <w:rFonts w:asciiTheme="minorEastAsia" w:hAnsiTheme="minorEastAsia" w:hint="eastAsia"/>
          <w:b/>
          <w:bCs/>
          <w:color w:val="000000"/>
          <w:sz w:val="21"/>
          <w:szCs w:val="21"/>
        </w:rPr>
        <w:t>【</w:t>
      </w:r>
      <w:r w:rsidR="005917E8" w:rsidRPr="005917E8">
        <w:rPr>
          <w:rFonts w:asciiTheme="minorEastAsia" w:hAnsiTheme="minorEastAsia" w:hint="eastAsia"/>
          <w:b/>
          <w:bCs/>
          <w:color w:val="000000"/>
          <w:sz w:val="21"/>
          <w:szCs w:val="21"/>
        </w:rPr>
        <w:t>主办单位</w:t>
      </w:r>
      <w:r w:rsidRPr="00B95F7D">
        <w:rPr>
          <w:rFonts w:asciiTheme="minorEastAsia" w:hAnsiTheme="minorEastAsia" w:hint="eastAsia"/>
          <w:b/>
          <w:bCs/>
          <w:color w:val="000000"/>
          <w:sz w:val="21"/>
          <w:szCs w:val="21"/>
        </w:rPr>
        <w:t>】</w:t>
      </w:r>
      <w:r w:rsidR="005917E8" w:rsidRPr="005917E8">
        <w:rPr>
          <w:rFonts w:asciiTheme="minorEastAsia" w:hAnsiTheme="minorEastAsia" w:hint="eastAsia"/>
          <w:b/>
          <w:bCs/>
          <w:color w:val="000000"/>
          <w:sz w:val="21"/>
          <w:szCs w:val="21"/>
        </w:rPr>
        <w:t>：</w:t>
      </w:r>
      <w:r w:rsidR="00171A5B">
        <w:rPr>
          <w:rFonts w:asciiTheme="minorEastAsia" w:hAnsiTheme="minorEastAsia"/>
          <w:color w:val="000000"/>
          <w:sz w:val="21"/>
          <w:szCs w:val="21"/>
        </w:rPr>
        <w:t xml:space="preserve"> </w:t>
      </w:r>
      <w:r w:rsidR="00171A5B">
        <w:rPr>
          <w:rFonts w:asciiTheme="minorEastAsia" w:hAnsiTheme="minorEastAsia" w:hint="eastAsia"/>
          <w:color w:val="000000"/>
          <w:sz w:val="21"/>
          <w:szCs w:val="21"/>
        </w:rPr>
        <w:t>环宇餐创展览集团</w:t>
      </w:r>
    </w:p>
    <w:p w:rsidR="008A23E3" w:rsidRPr="005917E8" w:rsidRDefault="008A23E3" w:rsidP="005917E8">
      <w:pPr>
        <w:jc w:val="left"/>
        <w:rPr>
          <w:rFonts w:asciiTheme="minorEastAsia" w:hAnsiTheme="minorEastAsia"/>
          <w:color w:val="000000"/>
          <w:sz w:val="21"/>
          <w:szCs w:val="21"/>
        </w:rPr>
      </w:pPr>
      <w:r w:rsidRPr="00B95F7D">
        <w:rPr>
          <w:rFonts w:asciiTheme="minorEastAsia" w:hAnsiTheme="minorEastAsia" w:hint="eastAsia"/>
          <w:b/>
          <w:bCs/>
          <w:color w:val="000000"/>
          <w:sz w:val="21"/>
          <w:szCs w:val="21"/>
        </w:rPr>
        <w:t>【</w:t>
      </w:r>
      <w:r w:rsidRPr="008A23E3">
        <w:rPr>
          <w:rFonts w:asciiTheme="minorEastAsia" w:hAnsiTheme="minorEastAsia" w:hint="eastAsia"/>
          <w:b/>
          <w:color w:val="000000"/>
          <w:sz w:val="21"/>
          <w:szCs w:val="21"/>
        </w:rPr>
        <w:t>展会主题</w:t>
      </w:r>
      <w:r w:rsidRPr="00B95F7D">
        <w:rPr>
          <w:rFonts w:asciiTheme="minorEastAsia" w:hAnsiTheme="minorEastAsia" w:hint="eastAsia"/>
          <w:b/>
          <w:bCs/>
          <w:color w:val="000000"/>
          <w:sz w:val="21"/>
          <w:szCs w:val="21"/>
        </w:rPr>
        <w:t>】</w:t>
      </w:r>
      <w:r>
        <w:rPr>
          <w:rFonts w:asciiTheme="minorEastAsia" w:hAnsiTheme="minorEastAsia" w:hint="eastAsia"/>
          <w:b/>
          <w:bCs/>
          <w:color w:val="000000"/>
          <w:sz w:val="21"/>
          <w:szCs w:val="21"/>
        </w:rPr>
        <w:t>：</w:t>
      </w:r>
      <w:r w:rsidR="007A4109" w:rsidRPr="007A4109">
        <w:rPr>
          <w:rFonts w:asciiTheme="minorEastAsia" w:hAnsiTheme="minorEastAsia" w:hint="eastAsia"/>
          <w:b/>
          <w:bCs/>
          <w:color w:val="000000"/>
          <w:sz w:val="21"/>
          <w:szCs w:val="21"/>
        </w:rPr>
        <w:t>赋能餐饮-搭建中国餐饮加盟优选平台</w:t>
      </w:r>
    </w:p>
    <w:p w:rsidR="005917E8" w:rsidRDefault="00B95F7D" w:rsidP="005917E8">
      <w:pPr>
        <w:jc w:val="left"/>
        <w:rPr>
          <w:rFonts w:asciiTheme="minorEastAsia" w:hAnsiTheme="minorEastAsia"/>
          <w:color w:val="000000"/>
          <w:sz w:val="21"/>
          <w:szCs w:val="21"/>
        </w:rPr>
      </w:pPr>
      <w:r w:rsidRPr="00B95F7D">
        <w:rPr>
          <w:rFonts w:asciiTheme="minorEastAsia" w:hAnsiTheme="minorEastAsia" w:hint="eastAsia"/>
          <w:b/>
          <w:bCs/>
          <w:color w:val="000000"/>
          <w:sz w:val="21"/>
          <w:szCs w:val="21"/>
        </w:rPr>
        <w:t>【</w:t>
      </w:r>
      <w:r w:rsidR="005917E8" w:rsidRPr="005917E8">
        <w:rPr>
          <w:rFonts w:asciiTheme="minorEastAsia" w:hAnsiTheme="minorEastAsia" w:hint="eastAsia"/>
          <w:b/>
          <w:bCs/>
          <w:color w:val="000000"/>
          <w:sz w:val="21"/>
          <w:szCs w:val="21"/>
        </w:rPr>
        <w:t>支持单位</w:t>
      </w:r>
      <w:r w:rsidRPr="00B95F7D">
        <w:rPr>
          <w:rFonts w:asciiTheme="minorEastAsia" w:hAnsiTheme="minorEastAsia" w:hint="eastAsia"/>
          <w:b/>
          <w:bCs/>
          <w:color w:val="000000"/>
          <w:sz w:val="21"/>
          <w:szCs w:val="21"/>
        </w:rPr>
        <w:t>】</w:t>
      </w:r>
      <w:r w:rsidR="005917E8" w:rsidRPr="005917E8">
        <w:rPr>
          <w:rFonts w:asciiTheme="minorEastAsia" w:hAnsiTheme="minorEastAsia" w:hint="eastAsia"/>
          <w:b/>
          <w:bCs/>
          <w:color w:val="000000"/>
          <w:sz w:val="21"/>
          <w:szCs w:val="21"/>
        </w:rPr>
        <w:t>：</w:t>
      </w:r>
      <w:r w:rsidR="00681E65">
        <w:rPr>
          <w:rFonts w:asciiTheme="minorEastAsia" w:hAnsiTheme="minorEastAsia" w:hint="eastAsia"/>
          <w:color w:val="000000"/>
          <w:sz w:val="21"/>
          <w:szCs w:val="21"/>
        </w:rPr>
        <w:t>渠道网络、易加盟、餐饮杰</w:t>
      </w:r>
    </w:p>
    <w:p w:rsidR="005917E8" w:rsidRPr="00320193" w:rsidRDefault="00B95F7D" w:rsidP="005917E8">
      <w:pPr>
        <w:jc w:val="left"/>
        <w:rPr>
          <w:rFonts w:asciiTheme="minorEastAsia" w:hAnsiTheme="minorEastAsia"/>
          <w:b/>
          <w:color w:val="000000"/>
        </w:rPr>
      </w:pPr>
      <w:r w:rsidRPr="00B95F7D">
        <w:rPr>
          <w:rFonts w:asciiTheme="minorEastAsia" w:hAnsiTheme="minorEastAsia" w:hint="eastAsia"/>
          <w:b/>
          <w:color w:val="000000"/>
        </w:rPr>
        <w:t>【</w:t>
      </w:r>
      <w:r w:rsidR="005917E8" w:rsidRPr="00320193">
        <w:rPr>
          <w:rFonts w:asciiTheme="minorEastAsia" w:hAnsiTheme="minorEastAsia" w:hint="eastAsia"/>
          <w:b/>
          <w:color w:val="000000"/>
        </w:rPr>
        <w:t>展会介绍</w:t>
      </w:r>
      <w:r w:rsidRPr="00B95F7D">
        <w:rPr>
          <w:rFonts w:asciiTheme="minorEastAsia" w:hAnsiTheme="minorEastAsia" w:hint="eastAsia"/>
          <w:b/>
          <w:color w:val="000000"/>
        </w:rPr>
        <w:t>】</w:t>
      </w:r>
      <w:r w:rsidR="005917E8" w:rsidRPr="00320193">
        <w:rPr>
          <w:rFonts w:asciiTheme="minorEastAsia" w:hAnsiTheme="minorEastAsia" w:hint="eastAsia"/>
          <w:b/>
          <w:color w:val="000000"/>
        </w:rPr>
        <w:t>：</w:t>
      </w:r>
    </w:p>
    <w:p w:rsidR="00407090" w:rsidRPr="008B4E1F" w:rsidRDefault="00582141" w:rsidP="008B4E1F">
      <w:pPr>
        <w:ind w:firstLine="420"/>
        <w:rPr>
          <w:rFonts w:asciiTheme="minorEastAsia" w:hAnsiTheme="minorEastAsia"/>
          <w:sz w:val="21"/>
          <w:szCs w:val="21"/>
        </w:rPr>
      </w:pPr>
      <w:r w:rsidRPr="00582141">
        <w:rPr>
          <w:rFonts w:asciiTheme="minorEastAsia" w:hAnsiTheme="minorEastAsia" w:hint="eastAsia"/>
          <w:sz w:val="21"/>
          <w:szCs w:val="21"/>
        </w:rPr>
        <w:t>古语有云，民以食为天。因此，中国餐饮业一直有着“百业之王”的美誉。</w:t>
      </w:r>
      <w:r w:rsidR="008B4E1F">
        <w:rPr>
          <w:rFonts w:asciiTheme="minorEastAsia" w:hAnsiTheme="minorEastAsia" w:hint="eastAsia"/>
          <w:sz w:val="21"/>
          <w:szCs w:val="21"/>
        </w:rPr>
        <w:t>在</w:t>
      </w:r>
      <w:r w:rsidR="008B4E1F" w:rsidRPr="00582141">
        <w:rPr>
          <w:rFonts w:hint="eastAsia"/>
          <w:sz w:val="21"/>
          <w:szCs w:val="21"/>
        </w:rPr>
        <w:t>国内疫情已经得到全面控制，经济已经全面恢复</w:t>
      </w:r>
      <w:r w:rsidR="008B4E1F">
        <w:rPr>
          <w:rFonts w:hint="eastAsia"/>
          <w:sz w:val="21"/>
          <w:szCs w:val="21"/>
        </w:rPr>
        <w:t>下</w:t>
      </w:r>
      <w:r w:rsidR="008B4E1F" w:rsidRPr="00582141">
        <w:rPr>
          <w:rFonts w:hint="eastAsia"/>
          <w:sz w:val="21"/>
          <w:szCs w:val="21"/>
        </w:rPr>
        <w:t>，越来越多的国际企业将未来的业务重点放在国内市场，加速了在国内市场的布局和开拓速度，</w:t>
      </w:r>
      <w:r w:rsidR="000B23FB" w:rsidRPr="000B23FB">
        <w:rPr>
          <w:rFonts w:asciiTheme="minorEastAsia" w:hAnsiTheme="minorEastAsia" w:hint="eastAsia"/>
          <w:sz w:val="21"/>
          <w:szCs w:val="21"/>
        </w:rPr>
        <w:t>疫情也成为了餐饮企业进化和创新的催化剂。</w:t>
      </w:r>
      <w:r w:rsidR="008B4E1F">
        <w:rPr>
          <w:rFonts w:asciiTheme="minorEastAsia" w:hAnsiTheme="minorEastAsia" w:hint="eastAsia"/>
          <w:sz w:val="21"/>
          <w:szCs w:val="21"/>
        </w:rPr>
        <w:t>特别是</w:t>
      </w:r>
      <w:r w:rsidR="008B4E1F" w:rsidRPr="000B23FB">
        <w:rPr>
          <w:rFonts w:asciiTheme="minorEastAsia" w:hAnsiTheme="minorEastAsia" w:hint="eastAsia"/>
          <w:sz w:val="21"/>
          <w:szCs w:val="21"/>
        </w:rPr>
        <w:t>餐饮业洗牌重组，变化之下，商机无限，</w:t>
      </w:r>
      <w:r w:rsidR="00407090" w:rsidRPr="00582141">
        <w:rPr>
          <w:rFonts w:hint="eastAsia"/>
          <w:sz w:val="21"/>
          <w:szCs w:val="21"/>
        </w:rPr>
        <w:t>品牌餐饮在后疫情时代更加速了连锁化的进程</w:t>
      </w:r>
      <w:r w:rsidR="008B4E1F">
        <w:rPr>
          <w:rFonts w:hint="eastAsia"/>
          <w:sz w:val="21"/>
          <w:szCs w:val="21"/>
        </w:rPr>
        <w:t>。</w:t>
      </w:r>
      <w:r w:rsidR="00407090" w:rsidRPr="00582141">
        <w:rPr>
          <w:rFonts w:hint="eastAsia"/>
          <w:sz w:val="21"/>
          <w:szCs w:val="21"/>
        </w:rPr>
        <w:t>加盟，作为国内餐饮连锁扩展的重要模式，也成为了整个餐饮行业的核心话题。</w:t>
      </w:r>
    </w:p>
    <w:p w:rsidR="00582141" w:rsidRPr="00582141" w:rsidRDefault="00582141" w:rsidP="00407090">
      <w:pPr>
        <w:ind w:firstLineChars="150" w:firstLine="315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CRFE</w:t>
      </w:r>
      <w:r w:rsidRPr="005917E8">
        <w:rPr>
          <w:rFonts w:asciiTheme="minorEastAsia" w:hAnsiTheme="minorEastAsia" w:hint="eastAsia"/>
          <w:sz w:val="21"/>
          <w:szCs w:val="21"/>
        </w:rPr>
        <w:t>202</w:t>
      </w:r>
      <w:r w:rsidR="005917DF">
        <w:rPr>
          <w:rFonts w:asciiTheme="minorEastAsia" w:hAnsiTheme="minorEastAsia" w:hint="eastAsia"/>
          <w:sz w:val="21"/>
          <w:szCs w:val="21"/>
        </w:rPr>
        <w:t>2</w:t>
      </w:r>
      <w:r>
        <w:rPr>
          <w:rFonts w:asciiTheme="minorEastAsia" w:hAnsiTheme="minorEastAsia" w:hint="eastAsia"/>
          <w:sz w:val="21"/>
          <w:szCs w:val="21"/>
        </w:rPr>
        <w:t>北京</w:t>
      </w:r>
      <w:r w:rsidR="00311237">
        <w:rPr>
          <w:rFonts w:asciiTheme="minorEastAsia" w:hAnsiTheme="minorEastAsia" w:hint="eastAsia"/>
          <w:sz w:val="21"/>
          <w:szCs w:val="21"/>
        </w:rPr>
        <w:t>国际餐饮连锁</w:t>
      </w:r>
      <w:r w:rsidR="00D33CCD">
        <w:rPr>
          <w:rFonts w:asciiTheme="minorEastAsia" w:hAnsiTheme="minorEastAsia" w:hint="eastAsia"/>
          <w:sz w:val="21"/>
          <w:szCs w:val="21"/>
        </w:rPr>
        <w:t>加盟展</w:t>
      </w:r>
      <w:r w:rsidRPr="00582141">
        <w:rPr>
          <w:rFonts w:asciiTheme="minorEastAsia" w:hAnsiTheme="minorEastAsia" w:hint="eastAsia"/>
          <w:sz w:val="21"/>
          <w:szCs w:val="21"/>
        </w:rPr>
        <w:t>，作为</w:t>
      </w:r>
      <w:r>
        <w:rPr>
          <w:rFonts w:asciiTheme="minorEastAsia" w:hAnsiTheme="minorEastAsia" w:hint="eastAsia"/>
          <w:sz w:val="21"/>
          <w:szCs w:val="21"/>
        </w:rPr>
        <w:t>华北地区</w:t>
      </w:r>
      <w:r w:rsidRPr="00582141">
        <w:rPr>
          <w:rFonts w:asciiTheme="minorEastAsia" w:hAnsiTheme="minorEastAsia" w:hint="eastAsia"/>
          <w:sz w:val="21"/>
          <w:szCs w:val="21"/>
        </w:rPr>
        <w:t>专业国际餐饮连锁加盟展，重在为全球餐饮品牌搭建</w:t>
      </w:r>
      <w:r>
        <w:rPr>
          <w:rFonts w:asciiTheme="minorEastAsia" w:hAnsiTheme="minorEastAsia" w:hint="eastAsia"/>
          <w:sz w:val="21"/>
          <w:szCs w:val="21"/>
        </w:rPr>
        <w:t>一个更加专业化的招商平台，让更多的优质餐饮品牌落地华北，带动华北地区餐饮业的蓬勃发展，同时为全国</w:t>
      </w:r>
      <w:r w:rsidR="008B4E1F">
        <w:rPr>
          <w:rFonts w:asciiTheme="minorEastAsia" w:hAnsiTheme="minorEastAsia" w:hint="eastAsia"/>
          <w:sz w:val="21"/>
          <w:szCs w:val="21"/>
        </w:rPr>
        <w:t>投资者</w:t>
      </w:r>
      <w:r w:rsidRPr="00582141">
        <w:rPr>
          <w:rFonts w:asciiTheme="minorEastAsia" w:hAnsiTheme="minorEastAsia" w:hint="eastAsia"/>
          <w:sz w:val="21"/>
          <w:szCs w:val="21"/>
        </w:rPr>
        <w:t>带来更多的创业与就业机会！</w:t>
      </w:r>
    </w:p>
    <w:p w:rsidR="002D7494" w:rsidRPr="002D7494" w:rsidRDefault="00D33CCD" w:rsidP="002D7494">
      <w:pPr>
        <w:ind w:firstLineChars="200" w:firstLine="42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CRFE</w:t>
      </w:r>
      <w:r w:rsidR="00311237">
        <w:rPr>
          <w:rFonts w:asciiTheme="minorEastAsia" w:hAnsiTheme="minorEastAsia" w:hint="eastAsia"/>
          <w:sz w:val="21"/>
          <w:szCs w:val="21"/>
        </w:rPr>
        <w:t>北京国际餐饮连锁</w:t>
      </w:r>
      <w:r>
        <w:rPr>
          <w:rFonts w:asciiTheme="minorEastAsia" w:hAnsiTheme="minorEastAsia" w:hint="eastAsia"/>
          <w:sz w:val="21"/>
          <w:szCs w:val="21"/>
        </w:rPr>
        <w:t>加盟展</w:t>
      </w:r>
      <w:r w:rsidR="005917E8" w:rsidRPr="005917E8">
        <w:rPr>
          <w:rFonts w:asciiTheme="minorEastAsia" w:hAnsiTheme="minorEastAsia" w:hint="eastAsia"/>
          <w:sz w:val="21"/>
          <w:szCs w:val="21"/>
        </w:rPr>
        <w:t>聚焦连锁餐饮单元领域，专注为餐饮品牌的</w:t>
      </w:r>
      <w:r w:rsidR="00407090" w:rsidRPr="00407090">
        <w:rPr>
          <w:rFonts w:asciiTheme="minorEastAsia" w:hAnsiTheme="minorEastAsia" w:hint="eastAsia"/>
          <w:sz w:val="21"/>
          <w:szCs w:val="21"/>
        </w:rPr>
        <w:t>餐饮品牌化、数字化、智能化、零售化发展</w:t>
      </w:r>
      <w:r w:rsidR="005917E8" w:rsidRPr="005917E8">
        <w:rPr>
          <w:rFonts w:asciiTheme="minorEastAsia" w:hAnsiTheme="minorEastAsia" w:hint="eastAsia"/>
          <w:sz w:val="21"/>
          <w:szCs w:val="21"/>
        </w:rPr>
        <w:t>建设提供服务。</w:t>
      </w:r>
      <w:r w:rsidR="002D7494">
        <w:rPr>
          <w:rFonts w:asciiTheme="minorEastAsia" w:hAnsiTheme="minorEastAsia" w:hint="eastAsia"/>
          <w:sz w:val="21"/>
          <w:szCs w:val="21"/>
        </w:rPr>
        <w:t>CRFE北京餐饮</w:t>
      </w:r>
      <w:r w:rsidR="00311237">
        <w:rPr>
          <w:rFonts w:asciiTheme="minorEastAsia" w:hAnsiTheme="minorEastAsia" w:hint="eastAsia"/>
          <w:sz w:val="21"/>
          <w:szCs w:val="21"/>
        </w:rPr>
        <w:t>连锁</w:t>
      </w:r>
      <w:r w:rsidR="002D7494">
        <w:rPr>
          <w:rFonts w:asciiTheme="minorEastAsia" w:hAnsiTheme="minorEastAsia" w:hint="eastAsia"/>
          <w:sz w:val="21"/>
          <w:szCs w:val="21"/>
        </w:rPr>
        <w:t>加盟展</w:t>
      </w:r>
      <w:r w:rsidR="002D7494" w:rsidRPr="002D7494">
        <w:rPr>
          <w:rFonts w:asciiTheme="minorEastAsia" w:hAnsiTheme="minorEastAsia" w:hint="eastAsia"/>
          <w:sz w:val="21"/>
          <w:szCs w:val="21"/>
        </w:rPr>
        <w:t>将于202</w:t>
      </w:r>
      <w:r w:rsidR="00311237">
        <w:rPr>
          <w:rFonts w:asciiTheme="minorEastAsia" w:hAnsiTheme="minorEastAsia" w:hint="eastAsia"/>
          <w:sz w:val="21"/>
          <w:szCs w:val="21"/>
        </w:rPr>
        <w:t>2</w:t>
      </w:r>
      <w:r w:rsidR="002D7494" w:rsidRPr="002D7494">
        <w:rPr>
          <w:rFonts w:asciiTheme="minorEastAsia" w:hAnsiTheme="minorEastAsia" w:hint="eastAsia"/>
          <w:sz w:val="21"/>
          <w:szCs w:val="21"/>
        </w:rPr>
        <w:t>年</w:t>
      </w:r>
      <w:r w:rsidR="00311237">
        <w:rPr>
          <w:rFonts w:asciiTheme="minorEastAsia" w:hAnsiTheme="minorEastAsia" w:hint="eastAsia"/>
          <w:sz w:val="21"/>
          <w:szCs w:val="21"/>
        </w:rPr>
        <w:t>4</w:t>
      </w:r>
      <w:r w:rsidR="002D7494" w:rsidRPr="002D7494">
        <w:rPr>
          <w:rFonts w:asciiTheme="minorEastAsia" w:hAnsiTheme="minorEastAsia" w:hint="eastAsia"/>
          <w:sz w:val="21"/>
          <w:szCs w:val="21"/>
        </w:rPr>
        <w:t>月</w:t>
      </w:r>
      <w:r w:rsidR="00311237">
        <w:rPr>
          <w:rFonts w:asciiTheme="minorEastAsia" w:hAnsiTheme="minorEastAsia" w:hint="eastAsia"/>
          <w:sz w:val="21"/>
          <w:szCs w:val="21"/>
        </w:rPr>
        <w:t>8</w:t>
      </w:r>
      <w:r w:rsidR="002D7494" w:rsidRPr="002D7494">
        <w:rPr>
          <w:rFonts w:asciiTheme="minorEastAsia" w:hAnsiTheme="minorEastAsia" w:hint="eastAsia"/>
          <w:sz w:val="21"/>
          <w:szCs w:val="21"/>
        </w:rPr>
        <w:t>-</w:t>
      </w:r>
      <w:r w:rsidR="00311237">
        <w:rPr>
          <w:rFonts w:asciiTheme="minorEastAsia" w:hAnsiTheme="minorEastAsia" w:hint="eastAsia"/>
          <w:sz w:val="21"/>
          <w:szCs w:val="21"/>
        </w:rPr>
        <w:t>10</w:t>
      </w:r>
      <w:r w:rsidR="002D7494" w:rsidRPr="002D7494">
        <w:rPr>
          <w:rFonts w:asciiTheme="minorEastAsia" w:hAnsiTheme="minorEastAsia" w:hint="eastAsia"/>
          <w:sz w:val="21"/>
          <w:szCs w:val="21"/>
        </w:rPr>
        <w:t>日在北京·中国国际展览中心隆重举办。总展览面积将超过2万平米，参展企业超过300家，预计8万名专业观众前来参观。作为行业内领先的盛会，食材，餐饮与加盟板块形成上下游强关联，共同吸引国内外顶尖的餐饮品牌和专业观众，帮助投资</w:t>
      </w:r>
      <w:r w:rsidR="008B4E1F">
        <w:rPr>
          <w:rFonts w:asciiTheme="minorEastAsia" w:hAnsiTheme="minorEastAsia" w:hint="eastAsia"/>
          <w:sz w:val="21"/>
          <w:szCs w:val="21"/>
        </w:rPr>
        <w:t>者</w:t>
      </w:r>
      <w:r w:rsidR="002D7494" w:rsidRPr="002D7494">
        <w:rPr>
          <w:rFonts w:asciiTheme="minorEastAsia" w:hAnsiTheme="minorEastAsia" w:hint="eastAsia"/>
          <w:sz w:val="21"/>
          <w:szCs w:val="21"/>
        </w:rPr>
        <w:t>精准把握行业热点趋势，必将成为202</w:t>
      </w:r>
      <w:r w:rsidR="00311237">
        <w:rPr>
          <w:rFonts w:asciiTheme="minorEastAsia" w:hAnsiTheme="minorEastAsia" w:hint="eastAsia"/>
          <w:sz w:val="21"/>
          <w:szCs w:val="21"/>
        </w:rPr>
        <w:t>2</w:t>
      </w:r>
      <w:r w:rsidR="00681E65">
        <w:rPr>
          <w:rFonts w:asciiTheme="minorEastAsia" w:hAnsiTheme="minorEastAsia" w:hint="eastAsia"/>
          <w:sz w:val="21"/>
          <w:szCs w:val="21"/>
        </w:rPr>
        <w:t>年</w:t>
      </w:r>
      <w:r w:rsidR="002D7494" w:rsidRPr="002D7494">
        <w:rPr>
          <w:rFonts w:asciiTheme="minorEastAsia" w:hAnsiTheme="minorEastAsia" w:hint="eastAsia"/>
          <w:sz w:val="21"/>
          <w:szCs w:val="21"/>
        </w:rPr>
        <w:t>不可错过的餐饮巅峰盛会</w:t>
      </w:r>
      <w:r w:rsidR="002D7494">
        <w:rPr>
          <w:rFonts w:asciiTheme="minorEastAsia" w:hAnsiTheme="minorEastAsia" w:hint="eastAsia"/>
          <w:sz w:val="21"/>
          <w:szCs w:val="21"/>
        </w:rPr>
        <w:t>！</w:t>
      </w:r>
    </w:p>
    <w:p w:rsidR="005917E8" w:rsidRPr="00320193" w:rsidRDefault="00B95F7D" w:rsidP="005917E8">
      <w:pPr>
        <w:jc w:val="left"/>
        <w:rPr>
          <w:rFonts w:asciiTheme="minorEastAsia" w:hAnsiTheme="minorEastAsia"/>
          <w:b/>
          <w:color w:val="000000"/>
        </w:rPr>
      </w:pPr>
      <w:r w:rsidRPr="00B95F7D">
        <w:rPr>
          <w:rFonts w:asciiTheme="minorEastAsia" w:hAnsiTheme="minorEastAsia" w:hint="eastAsia"/>
          <w:b/>
          <w:color w:val="000000"/>
        </w:rPr>
        <w:t>【</w:t>
      </w:r>
      <w:r w:rsidR="00183CD8" w:rsidRPr="00320193">
        <w:rPr>
          <w:rFonts w:asciiTheme="minorEastAsia" w:hAnsiTheme="minorEastAsia" w:hint="eastAsia"/>
          <w:b/>
          <w:color w:val="000000"/>
        </w:rPr>
        <w:t>展会</w:t>
      </w:r>
      <w:r w:rsidR="002D7494" w:rsidRPr="00320193">
        <w:rPr>
          <w:rFonts w:asciiTheme="minorEastAsia" w:hAnsiTheme="minorEastAsia" w:hint="eastAsia"/>
          <w:b/>
          <w:color w:val="000000"/>
        </w:rPr>
        <w:t>优势</w:t>
      </w:r>
      <w:r w:rsidRPr="00B95F7D">
        <w:rPr>
          <w:rFonts w:asciiTheme="minorEastAsia" w:hAnsiTheme="minorEastAsia" w:hint="eastAsia"/>
          <w:b/>
          <w:color w:val="000000"/>
        </w:rPr>
        <w:t>】</w:t>
      </w:r>
      <w:r w:rsidR="00183CD8" w:rsidRPr="00320193">
        <w:rPr>
          <w:rFonts w:asciiTheme="minorEastAsia" w:hAnsiTheme="minorEastAsia" w:hint="eastAsia"/>
          <w:b/>
          <w:color w:val="000000"/>
        </w:rPr>
        <w:t>：</w:t>
      </w:r>
    </w:p>
    <w:p w:rsidR="002D7494" w:rsidRPr="004F3723" w:rsidRDefault="00CD391D" w:rsidP="00F41498">
      <w:pPr>
        <w:spacing w:line="360" w:lineRule="exact"/>
        <w:ind w:firstLineChars="200" w:firstLine="422"/>
        <w:rPr>
          <w:rFonts w:ascii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 w:val="21"/>
          <w:szCs w:val="21"/>
        </w:rPr>
        <w:t>{1}</w:t>
      </w:r>
      <w:r w:rsidR="002D7494" w:rsidRPr="004F3723">
        <w:rPr>
          <w:rFonts w:asciiTheme="minorEastAsia" w:hAnsiTheme="minorEastAsia" w:hint="eastAsia"/>
          <w:color w:val="000000" w:themeColor="text1"/>
          <w:sz w:val="21"/>
          <w:szCs w:val="21"/>
        </w:rPr>
        <w:t>展览面积20000平米，利用中国国际展览中心独特的区位优势，专业实用的展馆设施，以及细心的服务品质。</w:t>
      </w:r>
    </w:p>
    <w:p w:rsidR="00183CD8" w:rsidRDefault="00CD391D" w:rsidP="00F41498">
      <w:pPr>
        <w:ind w:firstLineChars="200" w:firstLine="422"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 w:val="21"/>
          <w:szCs w:val="21"/>
        </w:rPr>
        <w:t>{2}</w:t>
      </w:r>
      <w:r w:rsidR="004F3723" w:rsidRPr="008A319D">
        <w:rPr>
          <w:rFonts w:ascii="黑体" w:eastAsia="黑体" w:hAnsi="黑体" w:hint="eastAsia"/>
          <w:color w:val="000000" w:themeColor="text1"/>
          <w:sz w:val="21"/>
          <w:szCs w:val="21"/>
        </w:rPr>
        <w:t>地理位置优势：</w:t>
      </w:r>
      <w:r w:rsidR="004F3723" w:rsidRPr="004F3723">
        <w:rPr>
          <w:rFonts w:asciiTheme="minorEastAsia" w:hAnsiTheme="minorEastAsia" w:hint="eastAsia"/>
          <w:color w:val="000000" w:themeColor="text1"/>
          <w:sz w:val="21"/>
          <w:szCs w:val="21"/>
        </w:rPr>
        <w:t>立足京津冀，面向国内外，服务投资者。北京，中国首都、京津冀地区核心区域，北京餐饮业在消费力度、投资力度、供应与产业规模、餐饮政策、餐饮文化包容性、领导消费时尚和示范效应等方面都具有其他城市无法比拟的优势。可辐射周边多个两小时车程地区，如河北、河南、山西、陕西、内蒙、山东、天津、辽宁、吉林等地观众及市场。</w:t>
      </w:r>
    </w:p>
    <w:p w:rsidR="00F8786B" w:rsidRDefault="00CD391D" w:rsidP="00F41498">
      <w:pPr>
        <w:ind w:firstLineChars="200" w:firstLine="422"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 w:val="21"/>
          <w:szCs w:val="21"/>
        </w:rPr>
        <w:t>{3}</w:t>
      </w:r>
      <w:r w:rsidR="00345E9A" w:rsidRPr="008A319D">
        <w:rPr>
          <w:rFonts w:ascii="黑体" w:eastAsia="黑体" w:hAnsi="黑体" w:hint="eastAsia"/>
          <w:color w:val="000000" w:themeColor="text1"/>
          <w:sz w:val="21"/>
          <w:szCs w:val="21"/>
        </w:rPr>
        <w:t xml:space="preserve">同期活动丰富精彩 </w:t>
      </w:r>
      <w:r w:rsidR="00345E9A" w:rsidRPr="00F8786B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 除了优质餐饮项目的展示外，本届北京餐饮展还设置了丰富多彩的同期活动。以“疫情后时代，如何打造新餐饮连锁体系”为主题的行业高峰论坛上，将重磅举行202</w:t>
      </w:r>
      <w:r w:rsidR="00311237">
        <w:rPr>
          <w:rFonts w:asciiTheme="minorEastAsia" w:hAnsiTheme="minorEastAsia" w:hint="eastAsia"/>
          <w:color w:val="000000" w:themeColor="text1"/>
          <w:sz w:val="21"/>
          <w:szCs w:val="21"/>
        </w:rPr>
        <w:t>2北京</w:t>
      </w:r>
      <w:r w:rsidR="00345E9A" w:rsidRPr="00F8786B">
        <w:rPr>
          <w:rFonts w:asciiTheme="minorEastAsia" w:hAnsiTheme="minorEastAsia" w:hint="eastAsia"/>
          <w:color w:val="000000" w:themeColor="text1"/>
          <w:sz w:val="21"/>
          <w:szCs w:val="21"/>
        </w:rPr>
        <w:t>餐饮</w:t>
      </w:r>
      <w:r w:rsidR="00311237">
        <w:rPr>
          <w:rFonts w:asciiTheme="minorEastAsia" w:hAnsiTheme="minorEastAsia" w:hint="eastAsia"/>
          <w:color w:val="000000" w:themeColor="text1"/>
          <w:sz w:val="21"/>
          <w:szCs w:val="21"/>
        </w:rPr>
        <w:t>连锁加盟</w:t>
      </w:r>
      <w:r w:rsidR="00345E9A" w:rsidRPr="00F8786B">
        <w:rPr>
          <w:rFonts w:asciiTheme="minorEastAsia" w:hAnsiTheme="minorEastAsia" w:hint="eastAsia"/>
          <w:color w:val="000000" w:themeColor="text1"/>
          <w:sz w:val="21"/>
          <w:szCs w:val="21"/>
        </w:rPr>
        <w:t>展览会开幕式、202</w:t>
      </w:r>
      <w:r w:rsidR="00311237">
        <w:rPr>
          <w:rFonts w:asciiTheme="minorEastAsia" w:hAnsiTheme="minorEastAsia" w:hint="eastAsia"/>
          <w:color w:val="000000" w:themeColor="text1"/>
          <w:sz w:val="21"/>
          <w:szCs w:val="21"/>
        </w:rPr>
        <w:t>2</w:t>
      </w:r>
      <w:r w:rsidR="00345E9A" w:rsidRPr="00F8786B">
        <w:rPr>
          <w:rFonts w:asciiTheme="minorEastAsia" w:hAnsiTheme="minorEastAsia" w:hint="eastAsia"/>
          <w:color w:val="000000" w:themeColor="text1"/>
          <w:sz w:val="21"/>
          <w:szCs w:val="21"/>
        </w:rPr>
        <w:t>外卖产业大会、202</w:t>
      </w:r>
      <w:r w:rsidR="00311237">
        <w:rPr>
          <w:rFonts w:asciiTheme="minorEastAsia" w:hAnsiTheme="minorEastAsia" w:hint="eastAsia"/>
          <w:color w:val="000000" w:themeColor="text1"/>
          <w:sz w:val="21"/>
          <w:szCs w:val="21"/>
        </w:rPr>
        <w:t>2</w:t>
      </w:r>
      <w:r w:rsidR="00345E9A" w:rsidRPr="00F8786B">
        <w:rPr>
          <w:rFonts w:asciiTheme="minorEastAsia" w:hAnsiTheme="minorEastAsia" w:hint="eastAsia"/>
          <w:color w:val="000000" w:themeColor="text1"/>
          <w:sz w:val="21"/>
          <w:szCs w:val="21"/>
        </w:rPr>
        <w:t>餐饮连锁加盟品牌新项目发布会、202</w:t>
      </w:r>
      <w:r w:rsidR="00311237">
        <w:rPr>
          <w:rFonts w:asciiTheme="minorEastAsia" w:hAnsiTheme="minorEastAsia" w:hint="eastAsia"/>
          <w:color w:val="000000" w:themeColor="text1"/>
          <w:sz w:val="21"/>
          <w:szCs w:val="21"/>
        </w:rPr>
        <w:t>2</w:t>
      </w:r>
      <w:r w:rsidR="00345E9A" w:rsidRPr="00F8786B">
        <w:rPr>
          <w:rFonts w:asciiTheme="minorEastAsia" w:hAnsiTheme="minorEastAsia" w:hint="eastAsia"/>
          <w:color w:val="000000" w:themeColor="text1"/>
          <w:sz w:val="21"/>
          <w:szCs w:val="21"/>
        </w:rPr>
        <w:t>餐饮</w:t>
      </w:r>
      <w:r w:rsidR="00311237">
        <w:rPr>
          <w:rFonts w:asciiTheme="minorEastAsia" w:hAnsiTheme="minorEastAsia" w:hint="eastAsia"/>
          <w:color w:val="000000" w:themeColor="text1"/>
          <w:sz w:val="21"/>
          <w:szCs w:val="21"/>
        </w:rPr>
        <w:t>连锁</w:t>
      </w:r>
      <w:r w:rsidR="00345E9A" w:rsidRPr="00F8786B">
        <w:rPr>
          <w:rFonts w:asciiTheme="minorEastAsia" w:hAnsiTheme="minorEastAsia" w:hint="eastAsia"/>
          <w:color w:val="000000" w:themeColor="text1"/>
          <w:sz w:val="21"/>
          <w:szCs w:val="21"/>
        </w:rPr>
        <w:t>业发展高峰论坛、202</w:t>
      </w:r>
      <w:r w:rsidR="00311237">
        <w:rPr>
          <w:rFonts w:asciiTheme="minorEastAsia" w:hAnsiTheme="minorEastAsia" w:hint="eastAsia"/>
          <w:color w:val="000000" w:themeColor="text1"/>
          <w:sz w:val="21"/>
          <w:szCs w:val="21"/>
        </w:rPr>
        <w:t>2</w:t>
      </w:r>
      <w:r w:rsidR="00345E9A" w:rsidRPr="00F8786B">
        <w:rPr>
          <w:rFonts w:asciiTheme="minorEastAsia" w:hAnsiTheme="minorEastAsia" w:hint="eastAsia"/>
          <w:color w:val="000000" w:themeColor="text1"/>
          <w:sz w:val="21"/>
          <w:szCs w:val="21"/>
        </w:rPr>
        <w:t>餐饮行业</w:t>
      </w:r>
      <w:proofErr w:type="gramStart"/>
      <w:r w:rsidR="00345E9A" w:rsidRPr="00F8786B">
        <w:rPr>
          <w:rFonts w:asciiTheme="minorEastAsia" w:hAnsiTheme="minorEastAsia" w:hint="eastAsia"/>
          <w:color w:val="000000" w:themeColor="text1"/>
          <w:sz w:val="21"/>
          <w:szCs w:val="21"/>
        </w:rPr>
        <w:t>品牌评选</w:t>
      </w:r>
      <w:proofErr w:type="gramEnd"/>
      <w:r w:rsidR="00345E9A" w:rsidRPr="00F8786B">
        <w:rPr>
          <w:rFonts w:asciiTheme="minorEastAsia" w:hAnsiTheme="minorEastAsia" w:hint="eastAsia"/>
          <w:color w:val="000000" w:themeColor="text1"/>
          <w:sz w:val="21"/>
          <w:szCs w:val="21"/>
        </w:rPr>
        <w:t>活动颁奖盛典等，以促进和推动产业的稳步、良性发展，打造健康的行业发展态势。</w:t>
      </w:r>
    </w:p>
    <w:p w:rsidR="004603E7" w:rsidRDefault="00CD391D" w:rsidP="00F41498">
      <w:pPr>
        <w:ind w:firstLineChars="150" w:firstLine="316"/>
        <w:jc w:val="left"/>
        <w:rPr>
          <w:rFonts w:ascii="黑体" w:eastAsia="黑体" w:hAnsi="黑体"/>
          <w:bCs/>
          <w:color w:val="FF0000"/>
          <w:sz w:val="21"/>
          <w:szCs w:val="21"/>
        </w:rPr>
      </w:pPr>
      <w:r>
        <w:rPr>
          <w:rFonts w:asciiTheme="minorEastAsia" w:hAnsiTheme="minorEastAsia" w:hint="eastAsia"/>
          <w:b/>
          <w:bCs/>
          <w:color w:val="000000"/>
          <w:sz w:val="21"/>
          <w:szCs w:val="21"/>
        </w:rPr>
        <w:t>{4}</w:t>
      </w:r>
      <w:r w:rsidR="00F76934" w:rsidRPr="00470E99">
        <w:rPr>
          <w:rFonts w:asciiTheme="minorEastAsia" w:hAnsiTheme="minorEastAsia" w:hint="eastAsia"/>
          <w:bCs/>
          <w:color w:val="000000" w:themeColor="text1"/>
        </w:rPr>
        <w:t>环球餐饮</w:t>
      </w:r>
      <w:r w:rsidR="00842C15" w:rsidRPr="00470E99">
        <w:rPr>
          <w:rFonts w:asciiTheme="minorEastAsia" w:hAnsiTheme="minorEastAsia" w:hint="eastAsia"/>
          <w:bCs/>
          <w:color w:val="000000" w:themeColor="text1"/>
        </w:rPr>
        <w:t>展</w:t>
      </w:r>
      <w:r w:rsidR="00F76934" w:rsidRPr="00470E99">
        <w:rPr>
          <w:rFonts w:asciiTheme="minorEastAsia" w:hAnsiTheme="minorEastAsia" w:hint="eastAsia"/>
          <w:bCs/>
          <w:color w:val="000000" w:themeColor="text1"/>
        </w:rPr>
        <w:t>风云榜之</w:t>
      </w:r>
      <w:r w:rsidR="00842C15" w:rsidRPr="00470E99">
        <w:rPr>
          <w:rFonts w:asciiTheme="minorEastAsia" w:hAnsiTheme="minorEastAsia" w:hint="eastAsia"/>
          <w:bCs/>
          <w:color w:val="000000" w:themeColor="text1"/>
        </w:rPr>
        <w:t>餐饮</w:t>
      </w:r>
      <w:r w:rsidR="00F76934" w:rsidRPr="00470E99">
        <w:rPr>
          <w:rFonts w:asciiTheme="minorEastAsia" w:hAnsiTheme="minorEastAsia" w:hint="eastAsia"/>
          <w:bCs/>
          <w:color w:val="000000" w:themeColor="text1"/>
        </w:rPr>
        <w:t>行业评选</w:t>
      </w:r>
      <w:r w:rsidR="00B95F7D" w:rsidRPr="00470E99">
        <w:rPr>
          <w:rFonts w:asciiTheme="minorEastAsia" w:hAnsiTheme="minorEastAsia"/>
          <w:bCs/>
          <w:color w:val="000000" w:themeColor="text1"/>
        </w:rPr>
        <w:t>：</w:t>
      </w:r>
    </w:p>
    <w:p w:rsidR="00B95F7D" w:rsidRPr="00025242" w:rsidRDefault="00842C15" w:rsidP="00025242">
      <w:pPr>
        <w:ind w:firstLineChars="200" w:firstLine="420"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 w:rsidRPr="00025242">
        <w:rPr>
          <w:rFonts w:asciiTheme="minorEastAsia" w:hAnsiTheme="minorEastAsia" w:hint="eastAsia"/>
          <w:bCs/>
          <w:color w:val="000000" w:themeColor="text1"/>
          <w:sz w:val="21"/>
          <w:szCs w:val="21"/>
        </w:rPr>
        <w:t>自开创以来一直致力于从提名餐饮企业的营销、品牌建设、战略发展等层面，深度解读餐饮企业过去一年的成长历程，在宣传品牌价值、表彰优秀先进的同时，提炼出益于餐饮企业和行业成长</w:t>
      </w:r>
      <w:r w:rsidRPr="00025242">
        <w:rPr>
          <w:rFonts w:asciiTheme="minorEastAsia" w:hAnsiTheme="minorEastAsia" w:hint="eastAsia"/>
          <w:bCs/>
          <w:color w:val="000000" w:themeColor="text1"/>
          <w:sz w:val="21"/>
          <w:szCs w:val="21"/>
        </w:rPr>
        <w:lastRenderedPageBreak/>
        <w:t>的新方法、新思维、新理念。把“年度环球餐饮行业风云榜评选”打造成为中国餐饮行业最具影响力的评选之一。</w:t>
      </w:r>
      <w:r w:rsidR="00A06AEC" w:rsidRPr="00025242">
        <w:rPr>
          <w:rFonts w:asciiTheme="minorEastAsia" w:hAnsiTheme="minorEastAsia" w:hint="eastAsia"/>
          <w:color w:val="000000" w:themeColor="text1"/>
          <w:sz w:val="21"/>
          <w:szCs w:val="21"/>
        </w:rPr>
        <w:t>主办方</w:t>
      </w:r>
      <w:r w:rsidR="00B95F7D" w:rsidRPr="00025242">
        <w:rPr>
          <w:rFonts w:asciiTheme="minorEastAsia" w:hAnsiTheme="minorEastAsia"/>
          <w:color w:val="000000" w:themeColor="text1"/>
          <w:sz w:val="21"/>
          <w:szCs w:val="21"/>
        </w:rPr>
        <w:t>聘请</w:t>
      </w:r>
      <w:r w:rsidR="00A06AEC" w:rsidRPr="00025242">
        <w:rPr>
          <w:rFonts w:asciiTheme="minorEastAsia" w:hAnsiTheme="minorEastAsia" w:hint="eastAsia"/>
          <w:color w:val="000000" w:themeColor="text1"/>
          <w:sz w:val="21"/>
          <w:szCs w:val="21"/>
        </w:rPr>
        <w:t>业界大</w:t>
      </w:r>
      <w:proofErr w:type="gramStart"/>
      <w:r w:rsidR="00A06AEC" w:rsidRPr="00025242">
        <w:rPr>
          <w:rFonts w:asciiTheme="minorEastAsia" w:hAnsiTheme="minorEastAsia" w:hint="eastAsia"/>
          <w:color w:val="000000" w:themeColor="text1"/>
          <w:sz w:val="21"/>
          <w:szCs w:val="21"/>
        </w:rPr>
        <w:t>咖</w:t>
      </w:r>
      <w:proofErr w:type="gramEnd"/>
      <w:r w:rsidR="00A06AEC" w:rsidRPr="00025242">
        <w:rPr>
          <w:rFonts w:asciiTheme="minorEastAsia" w:hAnsiTheme="minorEastAsia" w:hint="eastAsia"/>
          <w:color w:val="000000" w:themeColor="text1"/>
          <w:sz w:val="21"/>
          <w:szCs w:val="21"/>
        </w:rPr>
        <w:t>及</w:t>
      </w:r>
      <w:proofErr w:type="gramStart"/>
      <w:r w:rsidR="00FB4377" w:rsidRPr="00025242">
        <w:rPr>
          <w:rFonts w:asciiTheme="minorEastAsia" w:hAnsiTheme="minorEastAsia" w:hint="eastAsia"/>
          <w:color w:val="000000" w:themeColor="text1"/>
          <w:sz w:val="21"/>
          <w:szCs w:val="21"/>
        </w:rPr>
        <w:t>邀请网红美食</w:t>
      </w:r>
      <w:proofErr w:type="gramEnd"/>
      <w:r w:rsidR="00FB4377" w:rsidRPr="00025242">
        <w:rPr>
          <w:rFonts w:asciiTheme="minorEastAsia" w:hAnsiTheme="minorEastAsia" w:hint="eastAsia"/>
          <w:color w:val="000000" w:themeColor="text1"/>
          <w:sz w:val="21"/>
          <w:szCs w:val="21"/>
        </w:rPr>
        <w:t>达人</w:t>
      </w:r>
      <w:r w:rsidR="00B95F7D" w:rsidRPr="00025242">
        <w:rPr>
          <w:rFonts w:asciiTheme="minorEastAsia" w:hAnsiTheme="minorEastAsia"/>
          <w:color w:val="000000" w:themeColor="text1"/>
          <w:sz w:val="21"/>
          <w:szCs w:val="21"/>
        </w:rPr>
        <w:t>，评出行业</w:t>
      </w:r>
      <w:r w:rsidR="00B95F7D" w:rsidRPr="00025242">
        <w:rPr>
          <w:rFonts w:asciiTheme="minorEastAsia" w:hAnsiTheme="minorEastAsia" w:hint="eastAsia"/>
          <w:color w:val="000000" w:themeColor="text1"/>
          <w:sz w:val="21"/>
          <w:szCs w:val="21"/>
        </w:rPr>
        <w:t>至</w:t>
      </w:r>
      <w:r w:rsidR="00B95F7D" w:rsidRPr="00025242">
        <w:rPr>
          <w:rFonts w:asciiTheme="minorEastAsia" w:hAnsiTheme="minorEastAsia"/>
          <w:color w:val="000000" w:themeColor="text1"/>
          <w:sz w:val="21"/>
          <w:szCs w:val="21"/>
        </w:rPr>
        <w:t>高奖项“年</w:t>
      </w:r>
      <w:r w:rsidR="00B95F7D" w:rsidRPr="00025242">
        <w:rPr>
          <w:rFonts w:asciiTheme="minorEastAsia" w:hAnsiTheme="minorEastAsia" w:hint="eastAsia"/>
          <w:color w:val="000000" w:themeColor="text1"/>
          <w:sz w:val="21"/>
          <w:szCs w:val="21"/>
        </w:rPr>
        <w:t>度十佳餐饮</w:t>
      </w:r>
      <w:r w:rsidR="00B95F7D" w:rsidRPr="00025242">
        <w:rPr>
          <w:rFonts w:asciiTheme="minorEastAsia" w:hAnsiTheme="minorEastAsia"/>
          <w:color w:val="000000" w:themeColor="text1"/>
          <w:sz w:val="21"/>
          <w:szCs w:val="21"/>
        </w:rPr>
        <w:t>诚信品牌”</w:t>
      </w:r>
      <w:r w:rsidR="00FB4377" w:rsidRPr="00025242">
        <w:rPr>
          <w:rFonts w:asciiTheme="minorEastAsia" w:hAnsiTheme="minorEastAsia" w:hint="eastAsia"/>
          <w:color w:val="000000" w:themeColor="text1"/>
          <w:sz w:val="21"/>
          <w:szCs w:val="21"/>
        </w:rPr>
        <w:t>、</w:t>
      </w:r>
      <w:r w:rsidR="00B95F7D" w:rsidRPr="00025242">
        <w:rPr>
          <w:rFonts w:asciiTheme="minorEastAsia" w:hAnsiTheme="minorEastAsia"/>
          <w:color w:val="000000" w:themeColor="text1"/>
          <w:sz w:val="21"/>
          <w:szCs w:val="21"/>
        </w:rPr>
        <w:t>“年度十</w:t>
      </w:r>
      <w:r w:rsidR="00B95F7D" w:rsidRPr="00025242">
        <w:rPr>
          <w:rFonts w:asciiTheme="minorEastAsia" w:hAnsiTheme="minorEastAsia" w:hint="eastAsia"/>
          <w:color w:val="000000" w:themeColor="text1"/>
          <w:sz w:val="21"/>
          <w:szCs w:val="21"/>
        </w:rPr>
        <w:t>佳</w:t>
      </w:r>
      <w:r w:rsidR="00B95F7D" w:rsidRPr="00025242">
        <w:rPr>
          <w:rFonts w:asciiTheme="minorEastAsia" w:hAnsiTheme="minorEastAsia"/>
          <w:color w:val="000000" w:themeColor="text1"/>
          <w:sz w:val="21"/>
          <w:szCs w:val="21"/>
        </w:rPr>
        <w:t>餐饮</w:t>
      </w:r>
      <w:r w:rsidR="00FB0EF3" w:rsidRPr="00025242">
        <w:rPr>
          <w:rFonts w:asciiTheme="minorEastAsia" w:hAnsiTheme="minorEastAsia" w:hint="eastAsia"/>
          <w:color w:val="000000" w:themeColor="text1"/>
          <w:sz w:val="21"/>
          <w:szCs w:val="21"/>
        </w:rPr>
        <w:t>投资者</w:t>
      </w:r>
      <w:r w:rsidRPr="00025242">
        <w:rPr>
          <w:rFonts w:asciiTheme="minorEastAsia" w:hAnsiTheme="minorEastAsia" w:hint="eastAsia"/>
          <w:color w:val="000000" w:themeColor="text1"/>
          <w:sz w:val="21"/>
          <w:szCs w:val="21"/>
        </w:rPr>
        <w:t>口碑</w:t>
      </w:r>
      <w:r w:rsidR="00FB0EF3" w:rsidRPr="00025242">
        <w:rPr>
          <w:rFonts w:asciiTheme="minorEastAsia" w:hAnsiTheme="minorEastAsia" w:hint="eastAsia"/>
          <w:color w:val="000000" w:themeColor="text1"/>
          <w:sz w:val="21"/>
          <w:szCs w:val="21"/>
        </w:rPr>
        <w:t>品牌</w:t>
      </w:r>
      <w:r w:rsidR="00B95F7D" w:rsidRPr="00025242">
        <w:rPr>
          <w:rFonts w:asciiTheme="minorEastAsia" w:hAnsiTheme="minorEastAsia"/>
          <w:color w:val="000000" w:themeColor="text1"/>
          <w:sz w:val="21"/>
          <w:szCs w:val="21"/>
        </w:rPr>
        <w:t>” 、“年</w:t>
      </w:r>
      <w:r w:rsidR="00B95F7D" w:rsidRPr="00025242">
        <w:rPr>
          <w:rFonts w:asciiTheme="minorEastAsia" w:hAnsiTheme="minorEastAsia" w:hint="eastAsia"/>
          <w:color w:val="000000" w:themeColor="text1"/>
          <w:sz w:val="21"/>
          <w:szCs w:val="21"/>
        </w:rPr>
        <w:t>度十佳餐饮</w:t>
      </w:r>
      <w:r w:rsidR="00FB0EF3" w:rsidRPr="00025242">
        <w:rPr>
          <w:rFonts w:asciiTheme="minorEastAsia" w:hAnsiTheme="minorEastAsia" w:hint="eastAsia"/>
          <w:color w:val="000000" w:themeColor="text1"/>
          <w:sz w:val="21"/>
          <w:szCs w:val="21"/>
        </w:rPr>
        <w:t>服务支持</w:t>
      </w:r>
      <w:r w:rsidR="00B95F7D" w:rsidRPr="00025242">
        <w:rPr>
          <w:rFonts w:asciiTheme="minorEastAsia" w:hAnsiTheme="minorEastAsia" w:hint="eastAsia"/>
          <w:color w:val="000000" w:themeColor="text1"/>
          <w:sz w:val="21"/>
          <w:szCs w:val="21"/>
        </w:rPr>
        <w:t>品牌</w:t>
      </w:r>
      <w:r w:rsidR="00B95F7D" w:rsidRPr="00025242">
        <w:rPr>
          <w:rFonts w:asciiTheme="minorEastAsia" w:hAnsiTheme="minorEastAsia"/>
          <w:color w:val="000000" w:themeColor="text1"/>
          <w:sz w:val="21"/>
          <w:szCs w:val="21"/>
        </w:rPr>
        <w:t>”</w:t>
      </w:r>
      <w:r w:rsidR="00B95F7D" w:rsidRPr="00025242">
        <w:rPr>
          <w:rFonts w:asciiTheme="minorEastAsia" w:hAnsiTheme="minorEastAsia" w:hint="eastAsia"/>
          <w:color w:val="000000" w:themeColor="text1"/>
          <w:sz w:val="21"/>
          <w:szCs w:val="21"/>
        </w:rPr>
        <w:t>、“年度</w:t>
      </w:r>
      <w:r w:rsidR="00FB0EF3" w:rsidRPr="00025242">
        <w:rPr>
          <w:rFonts w:asciiTheme="minorEastAsia" w:hAnsiTheme="minorEastAsia" w:hint="eastAsia"/>
          <w:color w:val="000000" w:themeColor="text1"/>
          <w:sz w:val="21"/>
          <w:szCs w:val="21"/>
        </w:rPr>
        <w:t>十佳加盟商满意</w:t>
      </w:r>
      <w:r w:rsidR="00B95F7D" w:rsidRPr="00025242">
        <w:rPr>
          <w:rFonts w:asciiTheme="minorEastAsia" w:hAnsiTheme="minorEastAsia" w:hint="eastAsia"/>
          <w:color w:val="000000" w:themeColor="text1"/>
          <w:sz w:val="21"/>
          <w:szCs w:val="21"/>
        </w:rPr>
        <w:t>品牌”</w:t>
      </w:r>
      <w:r w:rsidR="00FB4377" w:rsidRPr="00025242">
        <w:rPr>
          <w:rFonts w:asciiTheme="minorEastAsia" w:hAnsiTheme="minorEastAsia" w:hint="eastAsia"/>
          <w:color w:val="000000" w:themeColor="text1"/>
          <w:sz w:val="21"/>
          <w:szCs w:val="21"/>
        </w:rPr>
        <w:t>等</w:t>
      </w:r>
    </w:p>
    <w:p w:rsidR="008A23E3" w:rsidRDefault="00CD391D" w:rsidP="00F41498">
      <w:pPr>
        <w:ind w:firstLineChars="200" w:firstLine="422"/>
        <w:jc w:val="left"/>
        <w:rPr>
          <w:rFonts w:asciiTheme="minorEastAsia" w:hAnsiTheme="minorEastAsia"/>
          <w:color w:val="000000"/>
          <w:sz w:val="21"/>
          <w:szCs w:val="21"/>
        </w:rPr>
      </w:pPr>
      <w:r>
        <w:rPr>
          <w:rFonts w:asciiTheme="minorEastAsia" w:hAnsiTheme="minorEastAsia" w:hint="eastAsia"/>
          <w:b/>
          <w:bCs/>
          <w:color w:val="000000"/>
          <w:sz w:val="21"/>
          <w:szCs w:val="21"/>
        </w:rPr>
        <w:t>{5}</w:t>
      </w:r>
      <w:r w:rsidR="008A23E3" w:rsidRPr="008A23E3">
        <w:rPr>
          <w:rFonts w:asciiTheme="minorEastAsia" w:hAnsiTheme="minorEastAsia" w:hint="eastAsia"/>
          <w:color w:val="000000"/>
          <w:sz w:val="21"/>
          <w:szCs w:val="21"/>
        </w:rPr>
        <w:t>参展</w:t>
      </w:r>
      <w:r w:rsidR="000B23FB">
        <w:rPr>
          <w:rFonts w:asciiTheme="minorEastAsia" w:hAnsiTheme="minorEastAsia" w:hint="eastAsia"/>
          <w:color w:val="000000"/>
          <w:sz w:val="21"/>
          <w:szCs w:val="21"/>
        </w:rPr>
        <w:t>观众：观众</w:t>
      </w:r>
      <w:r w:rsidR="008A23E3" w:rsidRPr="008A23E3">
        <w:rPr>
          <w:rFonts w:asciiTheme="minorEastAsia" w:hAnsiTheme="minorEastAsia" w:hint="eastAsia"/>
          <w:color w:val="000000"/>
          <w:sz w:val="21"/>
          <w:szCs w:val="21"/>
        </w:rPr>
        <w:t>创业者专业度、意向度高，创业者数量达10万余人。</w:t>
      </w:r>
    </w:p>
    <w:p w:rsidR="008A23E3" w:rsidRDefault="008A23E3" w:rsidP="008A23E3">
      <w:pPr>
        <w:ind w:leftChars="200" w:left="480"/>
        <w:jc w:val="left"/>
        <w:rPr>
          <w:rFonts w:asciiTheme="minorEastAsia" w:hAnsiTheme="minorEastAsia"/>
          <w:color w:val="000000"/>
          <w:sz w:val="21"/>
          <w:szCs w:val="21"/>
        </w:rPr>
      </w:pPr>
      <w:r w:rsidRPr="008A23E3">
        <w:rPr>
          <w:rFonts w:asciiTheme="minorEastAsia" w:hAnsiTheme="minorEastAsia" w:hint="eastAsia"/>
          <w:color w:val="000000"/>
          <w:sz w:val="21"/>
          <w:szCs w:val="21"/>
        </w:rPr>
        <w:t>a)与全国82个创业指导中心合作，组织各地创业人群参展。</w:t>
      </w:r>
      <w:r w:rsidRPr="008A23E3">
        <w:rPr>
          <w:rFonts w:asciiTheme="minorEastAsia" w:hAnsiTheme="minorEastAsia" w:hint="eastAsia"/>
          <w:color w:val="000000"/>
          <w:sz w:val="21"/>
          <w:szCs w:val="21"/>
        </w:rPr>
        <w:cr/>
        <w:t>b)</w:t>
      </w:r>
      <w:r>
        <w:rPr>
          <w:rFonts w:asciiTheme="minorEastAsia" w:hAnsiTheme="minorEastAsia" w:hint="eastAsia"/>
          <w:color w:val="000000"/>
          <w:sz w:val="21"/>
          <w:szCs w:val="21"/>
        </w:rPr>
        <w:t>大数据赋能，百万级客户数据智能匹配，数十万潜在加盟商精准邀约</w:t>
      </w:r>
      <w:r w:rsidRPr="008A23E3">
        <w:rPr>
          <w:rFonts w:asciiTheme="minorEastAsia" w:hAnsiTheme="minorEastAsia" w:hint="eastAsia"/>
          <w:color w:val="000000"/>
          <w:sz w:val="21"/>
          <w:szCs w:val="21"/>
        </w:rPr>
        <w:cr/>
        <w:t>c)通过众多媒体立体宣传接受电话登记与线上报名。</w:t>
      </w:r>
      <w:r w:rsidRPr="008A23E3">
        <w:rPr>
          <w:rFonts w:asciiTheme="minorEastAsia" w:hAnsiTheme="minorEastAsia" w:hint="eastAsia"/>
          <w:color w:val="000000"/>
          <w:sz w:val="21"/>
          <w:szCs w:val="21"/>
        </w:rPr>
        <w:cr/>
        <w:t>d)确保10万名以上精准创业人群抵达现场。</w:t>
      </w:r>
    </w:p>
    <w:p w:rsidR="00F8786B" w:rsidRDefault="00B95F7D" w:rsidP="005917E8">
      <w:pPr>
        <w:jc w:val="left"/>
        <w:rPr>
          <w:rFonts w:asciiTheme="minorEastAsia" w:hAnsiTheme="minorEastAsia"/>
          <w:b/>
          <w:color w:val="000000" w:themeColor="text1"/>
        </w:rPr>
      </w:pPr>
      <w:r w:rsidRPr="00B95F7D">
        <w:rPr>
          <w:rFonts w:asciiTheme="minorEastAsia" w:hAnsiTheme="minorEastAsia" w:hint="eastAsia"/>
          <w:b/>
          <w:color w:val="000000" w:themeColor="text1"/>
        </w:rPr>
        <w:t>【</w:t>
      </w:r>
      <w:r w:rsidR="007071ED">
        <w:rPr>
          <w:rFonts w:asciiTheme="minorEastAsia" w:hAnsiTheme="minorEastAsia" w:hint="eastAsia"/>
          <w:b/>
          <w:color w:val="000000" w:themeColor="text1"/>
        </w:rPr>
        <w:t>全渠道宣传</w:t>
      </w:r>
      <w:r w:rsidRPr="00B95F7D">
        <w:rPr>
          <w:rFonts w:asciiTheme="minorEastAsia" w:hAnsiTheme="minorEastAsia" w:hint="eastAsia"/>
          <w:b/>
          <w:color w:val="000000" w:themeColor="text1"/>
        </w:rPr>
        <w:t>】</w:t>
      </w:r>
      <w:r w:rsidR="00345E9A" w:rsidRPr="00B95F7D">
        <w:rPr>
          <w:rFonts w:asciiTheme="minorEastAsia" w:hAnsiTheme="minorEastAsia" w:hint="eastAsia"/>
          <w:b/>
          <w:color w:val="000000" w:themeColor="text1"/>
        </w:rPr>
        <w:t>—— 线上线下全媒体曝光  打造专业餐饮流量池</w:t>
      </w:r>
    </w:p>
    <w:p w:rsidR="007071ED" w:rsidRPr="007071ED" w:rsidRDefault="007071ED" w:rsidP="005917E8">
      <w:pPr>
        <w:jc w:val="left"/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 xml:space="preserve">    1500家合作媒体！自媒体矩阵+内容场景化营销！</w:t>
      </w:r>
      <w:proofErr w:type="gramStart"/>
      <w:r>
        <w:rPr>
          <w:rFonts w:asciiTheme="minorEastAsia" w:hAnsiTheme="minorEastAsia" w:hint="eastAsia"/>
          <w:b/>
          <w:color w:val="000000" w:themeColor="text1"/>
        </w:rPr>
        <w:t>精准触达1000万</w:t>
      </w:r>
      <w:proofErr w:type="gramEnd"/>
      <w:r>
        <w:rPr>
          <w:rFonts w:asciiTheme="minorEastAsia" w:hAnsiTheme="minorEastAsia" w:hint="eastAsia"/>
          <w:b/>
          <w:color w:val="000000" w:themeColor="text1"/>
        </w:rPr>
        <w:t>人！</w:t>
      </w:r>
    </w:p>
    <w:p w:rsidR="00CF727E" w:rsidRDefault="00CF727E" w:rsidP="00CF727E">
      <w:pPr>
        <w:spacing w:line="360" w:lineRule="exact"/>
        <w:ind w:leftChars="177" w:left="1702" w:hangingChars="608" w:hanging="1277"/>
        <w:rPr>
          <w:rFonts w:asciiTheme="minorEastAsia" w:hAnsiTheme="minorEastAsia"/>
          <w:color w:val="000000"/>
          <w:sz w:val="21"/>
          <w:szCs w:val="21"/>
        </w:rPr>
      </w:pPr>
      <w:r w:rsidRPr="008A319D">
        <w:rPr>
          <w:rFonts w:ascii="黑体" w:eastAsia="黑体" w:hAnsi="黑体" w:hint="eastAsia"/>
          <w:color w:val="000000"/>
          <w:sz w:val="21"/>
          <w:szCs w:val="21"/>
        </w:rPr>
        <w:t>电视广播类：</w:t>
      </w:r>
      <w:r w:rsidRPr="00CF727E">
        <w:rPr>
          <w:rFonts w:asciiTheme="minorEastAsia" w:hAnsiTheme="minorEastAsia" w:hint="eastAsia"/>
          <w:color w:val="000000"/>
          <w:sz w:val="21"/>
          <w:szCs w:val="21"/>
        </w:rPr>
        <w:t>CCTV-7、 北京</w:t>
      </w:r>
      <w:r>
        <w:rPr>
          <w:rFonts w:asciiTheme="minorEastAsia" w:hAnsiTheme="minorEastAsia" w:hint="eastAsia"/>
          <w:color w:val="000000"/>
          <w:sz w:val="21"/>
          <w:szCs w:val="21"/>
        </w:rPr>
        <w:t>财经</w:t>
      </w:r>
      <w:r w:rsidRPr="00CF727E">
        <w:rPr>
          <w:rFonts w:asciiTheme="minorEastAsia" w:hAnsiTheme="minorEastAsia" w:hint="eastAsia"/>
          <w:color w:val="000000"/>
          <w:sz w:val="21"/>
          <w:szCs w:val="21"/>
        </w:rPr>
        <w:t>、旅游卫视、吉林卫视、河南卫视、北京1039交通台</w:t>
      </w:r>
    </w:p>
    <w:p w:rsidR="00CF727E" w:rsidRDefault="00CF727E" w:rsidP="00CF727E">
      <w:pPr>
        <w:spacing w:line="360" w:lineRule="exact"/>
        <w:ind w:leftChars="177" w:left="1702" w:hangingChars="608" w:hanging="1277"/>
        <w:rPr>
          <w:rFonts w:asciiTheme="minorEastAsia" w:hAnsiTheme="minorEastAsia"/>
          <w:color w:val="000000" w:themeColor="text1"/>
          <w:sz w:val="21"/>
          <w:szCs w:val="21"/>
        </w:rPr>
      </w:pPr>
      <w:r w:rsidRPr="002A2A0D">
        <w:rPr>
          <w:rFonts w:ascii="黑体" w:eastAsia="黑体" w:hAnsi="黑体" w:hint="eastAsia"/>
          <w:color w:val="000000" w:themeColor="text1"/>
          <w:sz w:val="21"/>
          <w:szCs w:val="21"/>
        </w:rPr>
        <w:t>报纸</w:t>
      </w:r>
      <w:r>
        <w:rPr>
          <w:rFonts w:ascii="黑体" w:eastAsia="黑体" w:hAnsi="黑体" w:hint="eastAsia"/>
          <w:color w:val="000000" w:themeColor="text1"/>
          <w:sz w:val="21"/>
          <w:szCs w:val="21"/>
        </w:rPr>
        <w:t>书刊</w:t>
      </w:r>
      <w:r w:rsidRPr="002A2A0D">
        <w:rPr>
          <w:rFonts w:ascii="黑体" w:eastAsia="黑体" w:hAnsi="黑体" w:hint="eastAsia"/>
          <w:color w:val="000000" w:themeColor="text1"/>
          <w:sz w:val="21"/>
          <w:szCs w:val="21"/>
        </w:rPr>
        <w:t>类：</w:t>
      </w:r>
      <w:r w:rsidRPr="002A2A0D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中国经营报、21世纪经济报、经济观察报、北京青年报、参考消息、环球、北京晚报、 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科技信息报、信息快报、</w:t>
      </w:r>
      <w:r w:rsidRPr="002A2A0D">
        <w:rPr>
          <w:rFonts w:asciiTheme="minorEastAsia" w:hAnsiTheme="minorEastAsia" w:hint="eastAsia"/>
          <w:color w:val="000000" w:themeColor="text1"/>
          <w:sz w:val="21"/>
          <w:szCs w:val="21"/>
        </w:rPr>
        <w:t>等报纸。</w:t>
      </w:r>
    </w:p>
    <w:p w:rsidR="00CF727E" w:rsidRDefault="00CF727E" w:rsidP="00CF727E">
      <w:pPr>
        <w:spacing w:line="360" w:lineRule="exact"/>
        <w:ind w:leftChars="177" w:left="1702" w:hangingChars="608" w:hanging="1277"/>
        <w:rPr>
          <w:rFonts w:asciiTheme="minorEastAsia" w:hAnsiTheme="minorEastAsia"/>
          <w:color w:val="000000" w:themeColor="text1"/>
          <w:sz w:val="21"/>
          <w:szCs w:val="21"/>
        </w:rPr>
      </w:pPr>
      <w:r w:rsidRPr="002A2A0D">
        <w:rPr>
          <w:rFonts w:ascii="黑体" w:eastAsia="黑体" w:hAnsi="黑体" w:hint="eastAsia"/>
          <w:color w:val="000000" w:themeColor="text1"/>
          <w:sz w:val="21"/>
          <w:szCs w:val="21"/>
        </w:rPr>
        <w:t>手机客户端：</w:t>
      </w:r>
      <w:r w:rsidRPr="002A2A0D">
        <w:rPr>
          <w:rFonts w:asciiTheme="minorEastAsia" w:hAnsiTheme="minorEastAsia" w:hint="eastAsia"/>
          <w:color w:val="000000" w:themeColor="text1"/>
          <w:sz w:val="21"/>
          <w:szCs w:val="21"/>
        </w:rPr>
        <w:t>《今日头条》、《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抖音》</w:t>
      </w:r>
      <w:r w:rsidRPr="002A2A0D">
        <w:rPr>
          <w:rFonts w:asciiTheme="minorEastAsia" w:hAnsiTheme="minorEastAsia" w:hint="eastAsia"/>
          <w:color w:val="000000" w:themeColor="text1"/>
          <w:sz w:val="21"/>
          <w:szCs w:val="21"/>
        </w:rPr>
        <w:t>、《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凤凰新闻</w:t>
      </w:r>
      <w:r w:rsidRPr="002A2A0D">
        <w:rPr>
          <w:rFonts w:asciiTheme="minorEastAsia" w:hAnsiTheme="minorEastAsia" w:hint="eastAsia"/>
          <w:color w:val="000000" w:themeColor="text1"/>
          <w:sz w:val="21"/>
          <w:szCs w:val="21"/>
        </w:rPr>
        <w:t>》、《搜狐》、《腾讯新闻》、《网易新闻》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《中国美食》《大众点评网》《饿了么》</w:t>
      </w:r>
      <w:r w:rsidRPr="002A2A0D">
        <w:rPr>
          <w:rFonts w:asciiTheme="minorEastAsia" w:hAnsiTheme="minorEastAsia" w:hint="eastAsia"/>
          <w:color w:val="000000" w:themeColor="text1"/>
          <w:sz w:val="21"/>
          <w:szCs w:val="21"/>
        </w:rPr>
        <w:t>《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美团</w:t>
      </w:r>
      <w:r w:rsidRPr="002A2A0D">
        <w:rPr>
          <w:rFonts w:asciiTheme="minorEastAsia" w:hAnsiTheme="minorEastAsia" w:hint="eastAsia"/>
          <w:color w:val="000000" w:themeColor="text1"/>
          <w:sz w:val="21"/>
          <w:szCs w:val="21"/>
        </w:rPr>
        <w:t>》、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《微头条》《知乎》</w:t>
      </w:r>
      <w:r w:rsidRPr="002A2A0D">
        <w:rPr>
          <w:rFonts w:asciiTheme="minorEastAsia" w:hAnsiTheme="minorEastAsia" w:hint="eastAsia"/>
          <w:color w:val="000000" w:themeColor="text1"/>
          <w:sz w:val="21"/>
          <w:szCs w:val="21"/>
        </w:rPr>
        <w:t>等</w:t>
      </w:r>
    </w:p>
    <w:p w:rsidR="009641C6" w:rsidRDefault="00CF727E" w:rsidP="00CA3552">
      <w:pPr>
        <w:spacing w:line="360" w:lineRule="exact"/>
        <w:ind w:leftChars="177" w:left="1702" w:hangingChars="608" w:hanging="1277"/>
        <w:rPr>
          <w:rFonts w:asciiTheme="minorEastAsia" w:hAnsiTheme="minorEastAsia"/>
          <w:color w:val="000000"/>
          <w:sz w:val="21"/>
          <w:szCs w:val="21"/>
        </w:rPr>
      </w:pPr>
      <w:r w:rsidRPr="008A319D">
        <w:rPr>
          <w:rFonts w:ascii="黑体" w:eastAsia="黑体" w:hAnsi="黑体" w:hint="eastAsia"/>
          <w:color w:val="000000" w:themeColor="text1"/>
          <w:sz w:val="21"/>
          <w:szCs w:val="21"/>
        </w:rPr>
        <w:t>行业媒体：</w:t>
      </w:r>
      <w:r w:rsidR="00A4684C" w:rsidRPr="00A4684C">
        <w:rPr>
          <w:rFonts w:asciiTheme="minorEastAsia" w:hAnsiTheme="minorEastAsia" w:hint="eastAsia"/>
          <w:color w:val="000000" w:themeColor="text1"/>
          <w:sz w:val="21"/>
          <w:szCs w:val="21"/>
        </w:rPr>
        <w:t>全球加盟网、3158招商加盟网、连锁网、东方特许加盟网、58同城招商加盟、中华餐饮网、中诺餐饮加盟网、前景加盟网、开店</w:t>
      </w:r>
      <w:proofErr w:type="gramStart"/>
      <w:r w:rsidR="00A4684C" w:rsidRPr="00A4684C">
        <w:rPr>
          <w:rFonts w:asciiTheme="minorEastAsia" w:hAnsiTheme="minorEastAsia" w:hint="eastAsia"/>
          <w:color w:val="000000" w:themeColor="text1"/>
          <w:sz w:val="21"/>
          <w:szCs w:val="21"/>
        </w:rPr>
        <w:t>邦</w:t>
      </w:r>
      <w:proofErr w:type="gramEnd"/>
      <w:r w:rsidR="00A4684C" w:rsidRPr="00A4684C">
        <w:rPr>
          <w:rFonts w:asciiTheme="minorEastAsia" w:hAnsiTheme="minorEastAsia" w:hint="eastAsia"/>
          <w:color w:val="000000" w:themeColor="text1"/>
          <w:sz w:val="21"/>
          <w:szCs w:val="21"/>
        </w:rPr>
        <w:t>、中国品牌加盟网、易加盟、渠道网、职业餐饮网、餐饮天下、118加盟网、78商机网、959品牌招商网、速8速8、食品伙伴网、</w:t>
      </w:r>
      <w:proofErr w:type="gramStart"/>
      <w:r w:rsidR="00A4684C" w:rsidRPr="00A4684C">
        <w:rPr>
          <w:rFonts w:asciiTheme="minorEastAsia" w:hAnsiTheme="minorEastAsia" w:hint="eastAsia"/>
          <w:color w:val="000000" w:themeColor="text1"/>
          <w:sz w:val="21"/>
          <w:szCs w:val="21"/>
        </w:rPr>
        <w:t>投融界</w:t>
      </w:r>
      <w:proofErr w:type="gramEnd"/>
      <w:r w:rsidR="00A4684C" w:rsidRPr="00A4684C">
        <w:rPr>
          <w:rFonts w:asciiTheme="minorEastAsia" w:hAnsiTheme="minorEastAsia" w:hint="eastAsia"/>
          <w:color w:val="000000" w:themeColor="text1"/>
          <w:sz w:val="21"/>
          <w:szCs w:val="21"/>
        </w:rPr>
        <w:t>、前瞻网、项目网、我要加盟网、8588创业致富网、U88商机网、</w:t>
      </w:r>
      <w:proofErr w:type="gramStart"/>
      <w:r w:rsidR="00A4684C" w:rsidRPr="00A4684C">
        <w:rPr>
          <w:rFonts w:asciiTheme="minorEastAsia" w:hAnsiTheme="minorEastAsia" w:hint="eastAsia"/>
          <w:color w:val="000000" w:themeColor="text1"/>
          <w:sz w:val="21"/>
          <w:szCs w:val="21"/>
        </w:rPr>
        <w:t>昊图食品网</w:t>
      </w:r>
      <w:proofErr w:type="gramEnd"/>
      <w:r w:rsidR="00A4684C" w:rsidRPr="00A4684C">
        <w:rPr>
          <w:rFonts w:asciiTheme="minorEastAsia" w:hAnsiTheme="minorEastAsia" w:hint="eastAsia"/>
          <w:color w:val="000000" w:themeColor="text1"/>
          <w:sz w:val="21"/>
          <w:szCs w:val="21"/>
        </w:rPr>
        <w:t>、广告买卖网、中商情报网、创业投资联盟网</w:t>
      </w:r>
    </w:p>
    <w:p w:rsidR="009641C6" w:rsidRPr="009641C6" w:rsidRDefault="009641C6" w:rsidP="008A319D">
      <w:pPr>
        <w:ind w:leftChars="228" w:left="1702" w:hangingChars="550" w:hanging="1155"/>
        <w:jc w:val="left"/>
        <w:rPr>
          <w:rFonts w:asciiTheme="minorEastAsia" w:hAnsiTheme="minorEastAsia"/>
          <w:sz w:val="21"/>
          <w:szCs w:val="21"/>
        </w:rPr>
      </w:pPr>
      <w:r w:rsidRPr="008A319D">
        <w:rPr>
          <w:rFonts w:ascii="黑体" w:eastAsia="黑体" w:hAnsi="黑体" w:hint="eastAsia"/>
          <w:color w:val="000000"/>
          <w:sz w:val="21"/>
          <w:szCs w:val="21"/>
        </w:rPr>
        <w:t>自媒体宣传：</w:t>
      </w:r>
      <w:r w:rsidRPr="009641C6">
        <w:rPr>
          <w:rFonts w:asciiTheme="minorEastAsia" w:hAnsiTheme="minorEastAsia" w:hint="eastAsia"/>
          <w:sz w:val="21"/>
          <w:szCs w:val="21"/>
        </w:rPr>
        <w:t>C</w:t>
      </w:r>
      <w:r>
        <w:rPr>
          <w:rFonts w:asciiTheme="minorEastAsia" w:hAnsiTheme="minorEastAsia" w:hint="eastAsia"/>
          <w:sz w:val="21"/>
          <w:szCs w:val="21"/>
        </w:rPr>
        <w:t>R</w:t>
      </w:r>
      <w:r w:rsidRPr="009641C6">
        <w:rPr>
          <w:rFonts w:asciiTheme="minorEastAsia" w:hAnsiTheme="minorEastAsia" w:hint="eastAsia"/>
          <w:sz w:val="21"/>
          <w:szCs w:val="21"/>
        </w:rPr>
        <w:t>FE 官方</w:t>
      </w:r>
      <w:proofErr w:type="gramStart"/>
      <w:r w:rsidRPr="009641C6">
        <w:rPr>
          <w:rFonts w:asciiTheme="minorEastAsia" w:hAnsiTheme="minorEastAsia" w:hint="eastAsia"/>
          <w:sz w:val="21"/>
          <w:szCs w:val="21"/>
        </w:rPr>
        <w:t>微信公众号</w:t>
      </w:r>
      <w:proofErr w:type="gramEnd"/>
      <w:r w:rsidRPr="009641C6">
        <w:rPr>
          <w:rFonts w:asciiTheme="minorEastAsia" w:hAnsiTheme="minorEastAsia" w:hint="eastAsia"/>
          <w:sz w:val="21"/>
          <w:szCs w:val="21"/>
        </w:rPr>
        <w:t>、头条号、百家号、东方财富号、</w:t>
      </w:r>
      <w:r w:rsidR="00A4684C">
        <w:rPr>
          <w:rFonts w:asciiTheme="minorEastAsia" w:hAnsiTheme="minorEastAsia" w:hint="eastAsia"/>
          <w:sz w:val="21"/>
          <w:szCs w:val="21"/>
        </w:rPr>
        <w:t>网易</w:t>
      </w:r>
      <w:r w:rsidRPr="009641C6">
        <w:rPr>
          <w:rFonts w:asciiTheme="minorEastAsia" w:hAnsiTheme="minorEastAsia" w:hint="eastAsia"/>
          <w:sz w:val="21"/>
          <w:szCs w:val="21"/>
        </w:rPr>
        <w:t>号、</w:t>
      </w:r>
      <w:proofErr w:type="gramStart"/>
      <w:r w:rsidRPr="009641C6">
        <w:rPr>
          <w:rFonts w:asciiTheme="minorEastAsia" w:hAnsiTheme="minorEastAsia" w:hint="eastAsia"/>
          <w:sz w:val="21"/>
          <w:szCs w:val="21"/>
        </w:rPr>
        <w:t>微博账号</w:t>
      </w:r>
      <w:proofErr w:type="gramEnd"/>
      <w:r w:rsidRPr="009641C6">
        <w:rPr>
          <w:rFonts w:asciiTheme="minorEastAsia" w:hAnsiTheme="minorEastAsia" w:hint="eastAsia"/>
          <w:sz w:val="21"/>
          <w:szCs w:val="21"/>
        </w:rPr>
        <w:t>进行图文前期、中期、后期宣传；</w:t>
      </w:r>
    </w:p>
    <w:p w:rsidR="00345E9A" w:rsidRDefault="00CD22F2" w:rsidP="008A319D">
      <w:pPr>
        <w:ind w:leftChars="228" w:left="547"/>
        <w:jc w:val="left"/>
        <w:rPr>
          <w:rFonts w:asciiTheme="minorEastAsia" w:hAnsiTheme="minorEastAsia"/>
          <w:sz w:val="21"/>
          <w:szCs w:val="21"/>
        </w:rPr>
      </w:pPr>
      <w:r w:rsidRPr="008A319D">
        <w:rPr>
          <w:rFonts w:ascii="黑体" w:eastAsia="黑体" w:hAnsi="黑体" w:hint="eastAsia"/>
          <w:sz w:val="21"/>
          <w:szCs w:val="21"/>
        </w:rPr>
        <w:t>线下宣传：</w:t>
      </w:r>
      <w:r w:rsidRPr="00CD22F2">
        <w:rPr>
          <w:rFonts w:asciiTheme="minorEastAsia" w:hAnsiTheme="minorEastAsia" w:hint="eastAsia"/>
          <w:sz w:val="21"/>
          <w:szCs w:val="21"/>
        </w:rPr>
        <w:t>楼宇/地铁/电梯/公交广告宣传</w:t>
      </w:r>
    </w:p>
    <w:p w:rsidR="00320193" w:rsidRDefault="00B95F7D" w:rsidP="00320193">
      <w:pPr>
        <w:spacing w:line="360" w:lineRule="auto"/>
        <w:jc w:val="left"/>
        <w:rPr>
          <w:b/>
          <w:bCs/>
          <w:color w:val="000000"/>
        </w:rPr>
      </w:pPr>
      <w:r w:rsidRPr="00B95F7D">
        <w:rPr>
          <w:rFonts w:hint="eastAsia"/>
          <w:b/>
          <w:bCs/>
          <w:color w:val="000000"/>
        </w:rPr>
        <w:t>【</w:t>
      </w:r>
      <w:r w:rsidR="00320193" w:rsidRPr="00320193">
        <w:rPr>
          <w:rFonts w:hint="eastAsia"/>
          <w:b/>
          <w:bCs/>
          <w:color w:val="000000"/>
        </w:rPr>
        <w:t>展会活动</w:t>
      </w:r>
      <w:r w:rsidRPr="00B95F7D">
        <w:rPr>
          <w:rFonts w:hint="eastAsia"/>
          <w:b/>
          <w:bCs/>
          <w:color w:val="000000"/>
        </w:rPr>
        <w:t>】</w:t>
      </w:r>
      <w:r w:rsidR="00320193">
        <w:rPr>
          <w:rFonts w:hint="eastAsia"/>
          <w:b/>
          <w:bCs/>
          <w:color w:val="000000"/>
        </w:rPr>
        <w:t>：</w:t>
      </w:r>
    </w:p>
    <w:p w:rsidR="00345E9A" w:rsidRPr="00B95F7D" w:rsidRDefault="00345E9A" w:rsidP="00311237">
      <w:pPr>
        <w:ind w:firstLineChars="200" w:firstLine="480"/>
        <w:jc w:val="left"/>
        <w:rPr>
          <w:bCs/>
          <w:color w:val="000000"/>
        </w:rPr>
      </w:pPr>
      <w:r w:rsidRPr="00B95F7D">
        <w:rPr>
          <w:rFonts w:hint="eastAsia"/>
          <w:bCs/>
          <w:color w:val="000000"/>
        </w:rPr>
        <w:t>一、</w:t>
      </w:r>
      <w:r w:rsidRPr="00B95F7D">
        <w:rPr>
          <w:rFonts w:asciiTheme="minorEastAsia" w:hAnsiTheme="minorEastAsia" w:hint="eastAsia"/>
          <w:bCs/>
          <w:color w:val="000000" w:themeColor="text1"/>
          <w:sz w:val="21"/>
          <w:szCs w:val="21"/>
        </w:rPr>
        <w:t>CRFE</w:t>
      </w:r>
      <w:r w:rsidR="00CF6419">
        <w:rPr>
          <w:rFonts w:asciiTheme="minorEastAsia" w:hAnsiTheme="minorEastAsia" w:hint="eastAsia"/>
          <w:color w:val="333333"/>
          <w:sz w:val="21"/>
          <w:szCs w:val="21"/>
        </w:rPr>
        <w:t>北京国际餐饮美食加盟展</w:t>
      </w:r>
      <w:r w:rsidRPr="00B95F7D">
        <w:rPr>
          <w:rFonts w:asciiTheme="minorEastAsia" w:hAnsiTheme="minorEastAsia" w:hint="eastAsia"/>
          <w:color w:val="333333"/>
          <w:sz w:val="21"/>
          <w:szCs w:val="21"/>
        </w:rPr>
        <w:t>开幕仪式</w:t>
      </w:r>
    </w:p>
    <w:p w:rsidR="00C92E0D" w:rsidRPr="00B95F7D" w:rsidRDefault="00345E9A" w:rsidP="009F5C49">
      <w:pPr>
        <w:ind w:firstLineChars="200" w:firstLine="420"/>
        <w:jc w:val="left"/>
        <w:rPr>
          <w:rFonts w:asciiTheme="minorEastAsia" w:hAnsiTheme="minorEastAsia"/>
          <w:sz w:val="21"/>
          <w:szCs w:val="21"/>
        </w:rPr>
      </w:pPr>
      <w:r w:rsidRPr="00B95F7D">
        <w:rPr>
          <w:rFonts w:asciiTheme="minorEastAsia" w:hAnsiTheme="minorEastAsia" w:hint="eastAsia"/>
          <w:sz w:val="21"/>
          <w:szCs w:val="21"/>
        </w:rPr>
        <w:t>二</w:t>
      </w:r>
      <w:r w:rsidR="00C92E0D" w:rsidRPr="00B95F7D">
        <w:rPr>
          <w:rFonts w:asciiTheme="minorEastAsia" w:hAnsiTheme="minorEastAsia" w:hint="eastAsia"/>
          <w:sz w:val="21"/>
          <w:szCs w:val="21"/>
        </w:rPr>
        <w:t>、</w:t>
      </w:r>
      <w:r w:rsidR="003064A2">
        <w:rPr>
          <w:rFonts w:asciiTheme="minorEastAsia" w:hAnsiTheme="minorEastAsia" w:hint="eastAsia"/>
          <w:sz w:val="21"/>
          <w:szCs w:val="21"/>
        </w:rPr>
        <w:t>CRFE</w:t>
      </w:r>
      <w:r w:rsidRPr="00B95F7D">
        <w:rPr>
          <w:rFonts w:asciiTheme="minorEastAsia" w:hAnsiTheme="minorEastAsia" w:hint="eastAsia"/>
          <w:sz w:val="21"/>
          <w:szCs w:val="21"/>
        </w:rPr>
        <w:t>餐饮外卖品牌产业大会</w:t>
      </w:r>
    </w:p>
    <w:p w:rsidR="00C92E0D" w:rsidRPr="00B95F7D" w:rsidRDefault="00345E9A" w:rsidP="00345E9A">
      <w:pPr>
        <w:ind w:firstLine="420"/>
        <w:jc w:val="left"/>
        <w:rPr>
          <w:rFonts w:asciiTheme="minorEastAsia" w:hAnsiTheme="minorEastAsia"/>
          <w:sz w:val="21"/>
          <w:szCs w:val="21"/>
        </w:rPr>
      </w:pPr>
      <w:r w:rsidRPr="00B95F7D">
        <w:rPr>
          <w:rFonts w:asciiTheme="minorEastAsia" w:hAnsiTheme="minorEastAsia" w:hint="eastAsia"/>
          <w:sz w:val="21"/>
          <w:szCs w:val="21"/>
        </w:rPr>
        <w:t>三、</w:t>
      </w:r>
      <w:r w:rsidR="003064A2">
        <w:rPr>
          <w:rFonts w:asciiTheme="minorEastAsia" w:hAnsiTheme="minorEastAsia" w:hint="eastAsia"/>
          <w:sz w:val="21"/>
          <w:szCs w:val="21"/>
        </w:rPr>
        <w:t>CRFE</w:t>
      </w:r>
      <w:r w:rsidRPr="00B95F7D">
        <w:rPr>
          <w:rFonts w:asciiTheme="minorEastAsia" w:hAnsiTheme="minorEastAsia" w:hint="eastAsia"/>
          <w:sz w:val="21"/>
          <w:szCs w:val="21"/>
        </w:rPr>
        <w:t>餐饮连锁加盟品牌新项目发布会</w:t>
      </w:r>
    </w:p>
    <w:p w:rsidR="00345E9A" w:rsidRPr="00B95F7D" w:rsidRDefault="00345E9A" w:rsidP="00345E9A">
      <w:pPr>
        <w:ind w:firstLine="420"/>
        <w:jc w:val="left"/>
        <w:rPr>
          <w:rFonts w:asciiTheme="minorEastAsia" w:hAnsiTheme="minorEastAsia"/>
          <w:color w:val="333333"/>
          <w:sz w:val="21"/>
          <w:szCs w:val="21"/>
        </w:rPr>
      </w:pPr>
      <w:r w:rsidRPr="00B95F7D">
        <w:rPr>
          <w:rFonts w:asciiTheme="minorEastAsia" w:hAnsiTheme="minorEastAsia" w:hint="eastAsia"/>
          <w:bCs/>
          <w:color w:val="000000" w:themeColor="text1"/>
          <w:sz w:val="21"/>
          <w:szCs w:val="21"/>
        </w:rPr>
        <w:t>四</w:t>
      </w:r>
      <w:r w:rsidRPr="00B95F7D">
        <w:rPr>
          <w:rFonts w:asciiTheme="minorEastAsia" w:hAnsiTheme="minorEastAsia" w:hint="eastAsia"/>
          <w:sz w:val="21"/>
          <w:szCs w:val="21"/>
        </w:rPr>
        <w:t>、</w:t>
      </w:r>
      <w:r w:rsidR="003064A2">
        <w:rPr>
          <w:rFonts w:asciiTheme="minorEastAsia" w:hAnsiTheme="minorEastAsia" w:hint="eastAsia"/>
          <w:sz w:val="21"/>
          <w:szCs w:val="21"/>
        </w:rPr>
        <w:t>CRFE</w:t>
      </w:r>
      <w:r w:rsidRPr="00B95F7D">
        <w:rPr>
          <w:rFonts w:asciiTheme="minorEastAsia" w:hAnsiTheme="minorEastAsia"/>
          <w:color w:val="333333"/>
          <w:sz w:val="21"/>
          <w:szCs w:val="21"/>
        </w:rPr>
        <w:t>中国连锁餐饮</w:t>
      </w:r>
      <w:r w:rsidR="00A83F9B" w:rsidRPr="00B95F7D">
        <w:rPr>
          <w:rFonts w:asciiTheme="minorEastAsia" w:hAnsiTheme="minorEastAsia" w:hint="eastAsia"/>
          <w:color w:val="333333"/>
          <w:sz w:val="21"/>
          <w:szCs w:val="21"/>
        </w:rPr>
        <w:t>战略峰会</w:t>
      </w:r>
    </w:p>
    <w:p w:rsidR="00B95F7D" w:rsidRDefault="00345E9A" w:rsidP="00B37502">
      <w:pPr>
        <w:ind w:firstLine="420"/>
        <w:jc w:val="left"/>
        <w:rPr>
          <w:rFonts w:asciiTheme="minorEastAsia" w:hAnsiTheme="minorEastAsia"/>
          <w:color w:val="333333"/>
          <w:sz w:val="21"/>
          <w:szCs w:val="21"/>
        </w:rPr>
      </w:pPr>
      <w:r w:rsidRPr="00B95F7D">
        <w:rPr>
          <w:rFonts w:asciiTheme="minorEastAsia" w:hAnsiTheme="minorEastAsia" w:hint="eastAsia"/>
          <w:bCs/>
          <w:color w:val="000000" w:themeColor="text1"/>
          <w:sz w:val="21"/>
          <w:szCs w:val="21"/>
        </w:rPr>
        <w:t>五、CRFE</w:t>
      </w:r>
      <w:r w:rsidRPr="00B95F7D">
        <w:rPr>
          <w:rFonts w:asciiTheme="minorEastAsia" w:hAnsiTheme="minorEastAsia" w:hint="eastAsia"/>
          <w:color w:val="333333"/>
          <w:sz w:val="21"/>
          <w:szCs w:val="21"/>
        </w:rPr>
        <w:t>餐饮行业</w:t>
      </w:r>
      <w:proofErr w:type="gramStart"/>
      <w:r w:rsidRPr="00B95F7D">
        <w:rPr>
          <w:rFonts w:asciiTheme="minorEastAsia" w:hAnsiTheme="minorEastAsia" w:hint="eastAsia"/>
          <w:color w:val="333333"/>
          <w:sz w:val="21"/>
          <w:szCs w:val="21"/>
        </w:rPr>
        <w:t>品牌评选</w:t>
      </w:r>
      <w:proofErr w:type="gramEnd"/>
      <w:r w:rsidRPr="00B95F7D">
        <w:rPr>
          <w:rFonts w:asciiTheme="minorEastAsia" w:hAnsiTheme="minorEastAsia" w:hint="eastAsia"/>
          <w:color w:val="333333"/>
          <w:sz w:val="21"/>
          <w:szCs w:val="21"/>
        </w:rPr>
        <w:t>活动颁奖盛典</w:t>
      </w:r>
    </w:p>
    <w:p w:rsidR="00E64B72" w:rsidRPr="00B37502" w:rsidRDefault="00E64B72" w:rsidP="009F5C49">
      <w:pPr>
        <w:jc w:val="left"/>
        <w:rPr>
          <w:rFonts w:asciiTheme="minorEastAsia" w:hAnsiTheme="minorEastAsia"/>
          <w:color w:val="333333"/>
          <w:sz w:val="21"/>
          <w:szCs w:val="21"/>
        </w:rPr>
      </w:pPr>
    </w:p>
    <w:p w:rsidR="00A83F9B" w:rsidRDefault="00B95F7D" w:rsidP="00F41498">
      <w:pPr>
        <w:spacing w:line="360" w:lineRule="auto"/>
        <w:ind w:left="1566" w:hangingChars="650" w:hanging="1566"/>
        <w:jc w:val="left"/>
        <w:rPr>
          <w:rFonts w:asciiTheme="minorEastAsia" w:hAnsiTheme="minorEastAsia"/>
          <w:b/>
          <w:bCs/>
          <w:color w:val="000000"/>
        </w:rPr>
      </w:pPr>
      <w:r w:rsidRPr="00B95F7D">
        <w:rPr>
          <w:rFonts w:asciiTheme="minorEastAsia" w:hAnsiTheme="minorEastAsia" w:hint="eastAsia"/>
          <w:b/>
          <w:bCs/>
          <w:color w:val="000000"/>
        </w:rPr>
        <w:t>【</w:t>
      </w:r>
      <w:r w:rsidR="00A83F9B" w:rsidRPr="00A83F9B">
        <w:rPr>
          <w:rFonts w:asciiTheme="minorEastAsia" w:hAnsiTheme="minorEastAsia" w:hint="eastAsia"/>
          <w:b/>
          <w:bCs/>
          <w:color w:val="000000"/>
        </w:rPr>
        <w:t>参展范围</w:t>
      </w:r>
      <w:r w:rsidRPr="00B95F7D">
        <w:rPr>
          <w:rFonts w:asciiTheme="minorEastAsia" w:hAnsiTheme="minorEastAsia" w:hint="eastAsia"/>
          <w:b/>
          <w:bCs/>
          <w:color w:val="000000"/>
        </w:rPr>
        <w:t>】</w:t>
      </w:r>
      <w:r w:rsidR="00A83F9B" w:rsidRPr="00A83F9B">
        <w:rPr>
          <w:rFonts w:asciiTheme="minorEastAsia" w:hAnsiTheme="minorEastAsia" w:hint="eastAsia"/>
          <w:b/>
          <w:bCs/>
          <w:color w:val="000000"/>
        </w:rPr>
        <w:t>：</w:t>
      </w:r>
    </w:p>
    <w:p w:rsidR="00543EEA" w:rsidRPr="00543EEA" w:rsidRDefault="00543EEA" w:rsidP="00BE5A7C">
      <w:pPr>
        <w:widowControl/>
        <w:shd w:val="clear" w:color="auto" w:fill="FFFFFF"/>
        <w:spacing w:before="75" w:after="75"/>
        <w:jc w:val="left"/>
        <w:rPr>
          <w:rFonts w:asciiTheme="minorEastAsia" w:hAnsiTheme="minorEastAsia" w:cs="宋体"/>
          <w:color w:val="333333"/>
          <w:kern w:val="0"/>
          <w:sz w:val="21"/>
          <w:szCs w:val="21"/>
        </w:rPr>
      </w:pPr>
      <w:r w:rsidRPr="00BE5A7C">
        <w:rPr>
          <w:rFonts w:asciiTheme="minorEastAsia" w:hAnsiTheme="minorEastAsia" w:cs="宋体" w:hint="eastAsia"/>
          <w:b/>
          <w:bCs/>
          <w:color w:val="333333"/>
          <w:kern w:val="0"/>
          <w:sz w:val="21"/>
          <w:szCs w:val="21"/>
        </w:rPr>
        <w:t>中餐连锁：</w:t>
      </w:r>
      <w:r w:rsidRPr="00543EEA">
        <w:rPr>
          <w:rFonts w:asciiTheme="minorEastAsia" w:hAnsiTheme="minorEastAsia" w:cs="宋体" w:hint="eastAsia"/>
          <w:color w:val="333333"/>
          <w:kern w:val="0"/>
          <w:sz w:val="21"/>
          <w:szCs w:val="21"/>
        </w:rPr>
        <w:t>快餐、正餐、火锅、早餐、面馆、特色餐厅、互联网+餐厅、未来餐厅等餐饮连锁企业</w:t>
      </w:r>
    </w:p>
    <w:p w:rsidR="00543EEA" w:rsidRPr="00543EEA" w:rsidRDefault="00543EEA" w:rsidP="00543EEA">
      <w:pPr>
        <w:widowControl/>
        <w:shd w:val="clear" w:color="auto" w:fill="FFFFFF"/>
        <w:spacing w:before="75" w:after="75"/>
        <w:jc w:val="left"/>
        <w:rPr>
          <w:rFonts w:asciiTheme="minorEastAsia" w:hAnsiTheme="minorEastAsia" w:cs="宋体"/>
          <w:color w:val="333333"/>
          <w:kern w:val="0"/>
          <w:sz w:val="21"/>
          <w:szCs w:val="21"/>
        </w:rPr>
      </w:pPr>
      <w:r w:rsidRPr="00BE5A7C">
        <w:rPr>
          <w:rFonts w:asciiTheme="minorEastAsia" w:hAnsiTheme="minorEastAsia" w:cs="宋体" w:hint="eastAsia"/>
          <w:b/>
          <w:bCs/>
          <w:color w:val="333333"/>
          <w:kern w:val="0"/>
          <w:sz w:val="21"/>
          <w:szCs w:val="21"/>
        </w:rPr>
        <w:t>西餐连锁：</w:t>
      </w:r>
      <w:r w:rsidRPr="00543EEA">
        <w:rPr>
          <w:rFonts w:asciiTheme="minorEastAsia" w:hAnsiTheme="minorEastAsia" w:cs="宋体" w:hint="eastAsia"/>
          <w:color w:val="333333"/>
          <w:kern w:val="0"/>
          <w:sz w:val="21"/>
          <w:szCs w:val="21"/>
        </w:rPr>
        <w:t>快餐、正餐、休闲餐、牛排、自助、料理、色拉、各国美食等连锁企业</w:t>
      </w:r>
    </w:p>
    <w:p w:rsidR="00543EEA" w:rsidRPr="00543EEA" w:rsidRDefault="00543EEA" w:rsidP="00543EEA">
      <w:pPr>
        <w:widowControl/>
        <w:shd w:val="clear" w:color="auto" w:fill="FFFFFF"/>
        <w:spacing w:before="75" w:after="75"/>
        <w:jc w:val="left"/>
        <w:rPr>
          <w:rFonts w:asciiTheme="minorEastAsia" w:hAnsiTheme="minorEastAsia" w:cs="宋体"/>
          <w:color w:val="333333"/>
          <w:kern w:val="0"/>
          <w:sz w:val="21"/>
          <w:szCs w:val="21"/>
        </w:rPr>
      </w:pPr>
      <w:r w:rsidRPr="00BE5A7C">
        <w:rPr>
          <w:rFonts w:asciiTheme="minorEastAsia" w:hAnsiTheme="minorEastAsia" w:cs="宋体" w:hint="eastAsia"/>
          <w:b/>
          <w:bCs/>
          <w:color w:val="333333"/>
          <w:kern w:val="0"/>
          <w:sz w:val="21"/>
          <w:szCs w:val="21"/>
        </w:rPr>
        <w:t>咖啡饮品：</w:t>
      </w:r>
      <w:r w:rsidRPr="00543EEA">
        <w:rPr>
          <w:rFonts w:asciiTheme="minorEastAsia" w:hAnsiTheme="minorEastAsia" w:cs="宋体" w:hint="eastAsia"/>
          <w:color w:val="333333"/>
          <w:kern w:val="0"/>
          <w:sz w:val="21"/>
          <w:szCs w:val="21"/>
        </w:rPr>
        <w:t>咖啡、茶饮、奶茶、鲜</w:t>
      </w:r>
      <w:proofErr w:type="gramStart"/>
      <w:r w:rsidRPr="00543EEA">
        <w:rPr>
          <w:rFonts w:asciiTheme="minorEastAsia" w:hAnsiTheme="minorEastAsia" w:cs="宋体" w:hint="eastAsia"/>
          <w:color w:val="333333"/>
          <w:kern w:val="0"/>
          <w:sz w:val="21"/>
          <w:szCs w:val="21"/>
        </w:rPr>
        <w:t>榨</w:t>
      </w:r>
      <w:proofErr w:type="gramEnd"/>
      <w:r w:rsidRPr="00543EEA">
        <w:rPr>
          <w:rFonts w:asciiTheme="minorEastAsia" w:hAnsiTheme="minorEastAsia" w:cs="宋体" w:hint="eastAsia"/>
          <w:color w:val="333333"/>
          <w:kern w:val="0"/>
          <w:sz w:val="21"/>
          <w:szCs w:val="21"/>
        </w:rPr>
        <w:t>果汁、创意饮品、下午茶等连锁企业</w:t>
      </w:r>
    </w:p>
    <w:p w:rsidR="00543EEA" w:rsidRPr="00543EEA" w:rsidRDefault="00543EEA" w:rsidP="00543EEA">
      <w:pPr>
        <w:widowControl/>
        <w:shd w:val="clear" w:color="auto" w:fill="FFFFFF"/>
        <w:spacing w:before="75" w:after="75"/>
        <w:jc w:val="left"/>
        <w:rPr>
          <w:rFonts w:asciiTheme="minorEastAsia" w:hAnsiTheme="minorEastAsia" w:cs="宋体"/>
          <w:color w:val="333333"/>
          <w:kern w:val="0"/>
          <w:sz w:val="21"/>
          <w:szCs w:val="21"/>
        </w:rPr>
      </w:pPr>
      <w:r w:rsidRPr="00BE5A7C">
        <w:rPr>
          <w:rFonts w:asciiTheme="minorEastAsia" w:hAnsiTheme="minorEastAsia" w:cs="宋体" w:hint="eastAsia"/>
          <w:b/>
          <w:bCs/>
          <w:color w:val="333333"/>
          <w:kern w:val="0"/>
          <w:sz w:val="21"/>
          <w:szCs w:val="21"/>
        </w:rPr>
        <w:lastRenderedPageBreak/>
        <w:t>烘焙甜品：</w:t>
      </w:r>
      <w:r w:rsidRPr="00543EEA">
        <w:rPr>
          <w:rFonts w:asciiTheme="minorEastAsia" w:hAnsiTheme="minorEastAsia" w:cs="宋体" w:hint="eastAsia"/>
          <w:color w:val="333333"/>
          <w:kern w:val="0"/>
          <w:sz w:val="21"/>
          <w:szCs w:val="21"/>
        </w:rPr>
        <w:t>烘焙、甜品、冰激凌、巧克力、面包、蛋糕、DIY创意甜品等连锁企业</w:t>
      </w:r>
    </w:p>
    <w:p w:rsidR="00543EEA" w:rsidRPr="00543EEA" w:rsidRDefault="00543EEA" w:rsidP="00543EEA">
      <w:pPr>
        <w:widowControl/>
        <w:shd w:val="clear" w:color="auto" w:fill="FFFFFF"/>
        <w:spacing w:before="75" w:after="75"/>
        <w:jc w:val="left"/>
        <w:rPr>
          <w:rFonts w:asciiTheme="minorEastAsia" w:hAnsiTheme="minorEastAsia" w:cs="宋体"/>
          <w:color w:val="333333"/>
          <w:kern w:val="0"/>
          <w:sz w:val="21"/>
          <w:szCs w:val="21"/>
        </w:rPr>
      </w:pPr>
      <w:r w:rsidRPr="00BE5A7C">
        <w:rPr>
          <w:rFonts w:asciiTheme="minorEastAsia" w:hAnsiTheme="minorEastAsia" w:cs="宋体" w:hint="eastAsia"/>
          <w:b/>
          <w:bCs/>
          <w:color w:val="333333"/>
          <w:kern w:val="0"/>
          <w:sz w:val="21"/>
          <w:szCs w:val="21"/>
        </w:rPr>
        <w:t>美味小吃：</w:t>
      </w:r>
      <w:r w:rsidRPr="00543EEA">
        <w:rPr>
          <w:rFonts w:asciiTheme="minorEastAsia" w:hAnsiTheme="minorEastAsia" w:cs="宋体" w:hint="eastAsia"/>
          <w:color w:val="333333"/>
          <w:kern w:val="0"/>
          <w:sz w:val="21"/>
          <w:szCs w:val="21"/>
        </w:rPr>
        <w:t>烧烤、卤味、熟食、炸鸡、小丸子、风味小吃、国民小吃等连锁企业</w:t>
      </w:r>
    </w:p>
    <w:p w:rsidR="00543EEA" w:rsidRPr="00543EEA" w:rsidRDefault="00543EEA" w:rsidP="00543EEA">
      <w:pPr>
        <w:widowControl/>
        <w:shd w:val="clear" w:color="auto" w:fill="FFFFFF"/>
        <w:spacing w:before="75" w:after="75"/>
        <w:jc w:val="left"/>
        <w:rPr>
          <w:rFonts w:asciiTheme="minorEastAsia" w:hAnsiTheme="minorEastAsia" w:cs="宋体"/>
          <w:color w:val="333333"/>
          <w:kern w:val="0"/>
          <w:sz w:val="21"/>
          <w:szCs w:val="21"/>
        </w:rPr>
      </w:pPr>
      <w:r w:rsidRPr="00BE5A7C">
        <w:rPr>
          <w:rFonts w:asciiTheme="minorEastAsia" w:hAnsiTheme="minorEastAsia" w:cs="宋体" w:hint="eastAsia"/>
          <w:b/>
          <w:bCs/>
          <w:color w:val="333333"/>
          <w:kern w:val="0"/>
          <w:sz w:val="21"/>
          <w:szCs w:val="21"/>
        </w:rPr>
        <w:t>非遗美食：</w:t>
      </w:r>
      <w:r w:rsidRPr="00543EEA">
        <w:rPr>
          <w:rFonts w:asciiTheme="minorEastAsia" w:hAnsiTheme="minorEastAsia" w:cs="宋体" w:hint="eastAsia"/>
          <w:color w:val="333333"/>
          <w:kern w:val="0"/>
          <w:sz w:val="21"/>
          <w:szCs w:val="21"/>
        </w:rPr>
        <w:t>各地特色美食等连锁企业</w:t>
      </w:r>
    </w:p>
    <w:p w:rsidR="00543EEA" w:rsidRPr="00543EEA" w:rsidRDefault="00BE5A7C" w:rsidP="00BE5A7C">
      <w:pPr>
        <w:jc w:val="left"/>
        <w:rPr>
          <w:rFonts w:asciiTheme="minorEastAsia" w:hAnsiTheme="minorEastAsia"/>
          <w:color w:val="000000"/>
          <w:sz w:val="21"/>
          <w:szCs w:val="21"/>
        </w:rPr>
      </w:pPr>
      <w:r w:rsidRPr="00BE5A7C">
        <w:rPr>
          <w:rFonts w:asciiTheme="minorEastAsia" w:hAnsiTheme="minorEastAsia" w:hint="eastAsia"/>
          <w:b/>
          <w:color w:val="000000"/>
          <w:sz w:val="21"/>
          <w:szCs w:val="21"/>
        </w:rPr>
        <w:t>餐饮服务</w:t>
      </w:r>
      <w:r w:rsidRPr="00A83F9B">
        <w:rPr>
          <w:rFonts w:asciiTheme="minorEastAsia" w:hAnsiTheme="minorEastAsia" w:hint="eastAsia"/>
          <w:color w:val="000000"/>
          <w:sz w:val="21"/>
          <w:szCs w:val="21"/>
        </w:rPr>
        <w:t>：资本、软硬件、O2O解决方案、连锁管理系统、外卖系统、订餐软件、管理咨询等餐饮服务商、供应商。</w:t>
      </w:r>
    </w:p>
    <w:p w:rsidR="009C7E72" w:rsidRPr="00E04CE9" w:rsidRDefault="00E04CE9" w:rsidP="009C7E72">
      <w:pPr>
        <w:spacing w:line="360" w:lineRule="auto"/>
        <w:jc w:val="left"/>
        <w:rPr>
          <w:rFonts w:ascii="黑体" w:eastAsia="黑体" w:hAnsi="黑体"/>
          <w:b/>
          <w:bCs/>
          <w:color w:val="000000"/>
        </w:rPr>
      </w:pPr>
      <w:r w:rsidRPr="00B95F7D">
        <w:rPr>
          <w:rFonts w:asciiTheme="minorEastAsia" w:hAnsiTheme="minorEastAsia" w:hint="eastAsia"/>
          <w:b/>
          <w:bCs/>
          <w:color w:val="000000"/>
        </w:rPr>
        <w:t>【</w:t>
      </w:r>
      <w:r w:rsidR="009C7E72" w:rsidRPr="00E04CE9">
        <w:rPr>
          <w:rFonts w:ascii="黑体" w:eastAsia="黑体" w:hAnsi="黑体" w:hint="eastAsia"/>
          <w:b/>
          <w:bCs/>
          <w:color w:val="000000"/>
        </w:rPr>
        <w:t>收费标准</w:t>
      </w:r>
      <w:r w:rsidRPr="00B95F7D">
        <w:rPr>
          <w:rFonts w:asciiTheme="minorEastAsia" w:hAnsiTheme="minorEastAsia" w:hint="eastAsia"/>
          <w:b/>
          <w:bCs/>
          <w:color w:val="000000"/>
        </w:rPr>
        <w:t>】</w:t>
      </w:r>
      <w:r w:rsidR="009C7E72" w:rsidRPr="00E04CE9">
        <w:rPr>
          <w:rFonts w:ascii="黑体" w:eastAsia="黑体" w:hAnsi="黑体" w:hint="eastAsia"/>
          <w:b/>
          <w:bCs/>
          <w:color w:val="000000"/>
        </w:rPr>
        <w:t>：</w:t>
      </w:r>
    </w:p>
    <w:tbl>
      <w:tblPr>
        <w:tblW w:w="4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7"/>
        <w:gridCol w:w="1276"/>
        <w:gridCol w:w="2524"/>
        <w:gridCol w:w="1662"/>
      </w:tblGrid>
      <w:tr w:rsidR="009C7E72" w:rsidTr="009C7E72">
        <w:trPr>
          <w:jc w:val="center"/>
        </w:trPr>
        <w:tc>
          <w:tcPr>
            <w:tcW w:w="2340" w:type="pct"/>
            <w:gridSpan w:val="2"/>
            <w:shd w:val="clear" w:color="auto" w:fill="808080" w:themeFill="background1" w:themeFillShade="80"/>
          </w:tcPr>
          <w:p w:rsidR="009C7E72" w:rsidRDefault="009C7E72" w:rsidP="009C7E72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标准展位收费</w:t>
            </w:r>
          </w:p>
        </w:tc>
        <w:tc>
          <w:tcPr>
            <w:tcW w:w="2660" w:type="pct"/>
            <w:gridSpan w:val="2"/>
            <w:shd w:val="clear" w:color="auto" w:fill="808080" w:themeFill="background1" w:themeFillShade="80"/>
          </w:tcPr>
          <w:p w:rsidR="009C7E72" w:rsidRDefault="009C7E72" w:rsidP="009C7E72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特装展位收费</w:t>
            </w:r>
          </w:p>
        </w:tc>
      </w:tr>
      <w:tr w:rsidR="009C7E72" w:rsidTr="009C7E72">
        <w:trPr>
          <w:jc w:val="center"/>
        </w:trPr>
        <w:tc>
          <w:tcPr>
            <w:tcW w:w="1529" w:type="pct"/>
          </w:tcPr>
          <w:p w:rsidR="009C7E72" w:rsidRDefault="009C7E72" w:rsidP="00E70320">
            <w:pPr>
              <w:spacing w:line="360" w:lineRule="auto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外资企业(3m×3m)</w:t>
            </w:r>
          </w:p>
        </w:tc>
        <w:tc>
          <w:tcPr>
            <w:tcW w:w="811" w:type="pct"/>
          </w:tcPr>
          <w:p w:rsidR="009C7E72" w:rsidRDefault="009C7E72" w:rsidP="00E70320">
            <w:pPr>
              <w:spacing w:line="360" w:lineRule="auto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18000 元</w:t>
            </w:r>
          </w:p>
        </w:tc>
        <w:tc>
          <w:tcPr>
            <w:tcW w:w="1604" w:type="pct"/>
          </w:tcPr>
          <w:p w:rsidR="009C7E72" w:rsidRDefault="009C7E72" w:rsidP="00E70320">
            <w:pPr>
              <w:spacing w:line="360" w:lineRule="auto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外资企业(36㎡起租)</w:t>
            </w:r>
          </w:p>
        </w:tc>
        <w:tc>
          <w:tcPr>
            <w:tcW w:w="1056" w:type="pct"/>
          </w:tcPr>
          <w:p w:rsidR="009C7E72" w:rsidRDefault="009C7E72" w:rsidP="00E70320">
            <w:pPr>
              <w:spacing w:line="360" w:lineRule="auto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1800元/㎡</w:t>
            </w:r>
          </w:p>
        </w:tc>
      </w:tr>
      <w:tr w:rsidR="009C7E72" w:rsidTr="009C7E72">
        <w:trPr>
          <w:jc w:val="center"/>
        </w:trPr>
        <w:tc>
          <w:tcPr>
            <w:tcW w:w="1529" w:type="pct"/>
          </w:tcPr>
          <w:p w:rsidR="009C7E72" w:rsidRDefault="009C7E72" w:rsidP="00E70320">
            <w:pPr>
              <w:spacing w:line="360" w:lineRule="auto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合资企业(3m×3m)</w:t>
            </w:r>
          </w:p>
        </w:tc>
        <w:tc>
          <w:tcPr>
            <w:tcW w:w="811" w:type="pct"/>
          </w:tcPr>
          <w:p w:rsidR="009C7E72" w:rsidRDefault="009C7E72" w:rsidP="00E70320">
            <w:pPr>
              <w:spacing w:line="360" w:lineRule="auto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17000 元</w:t>
            </w:r>
          </w:p>
        </w:tc>
        <w:tc>
          <w:tcPr>
            <w:tcW w:w="1604" w:type="pct"/>
          </w:tcPr>
          <w:p w:rsidR="009C7E72" w:rsidRDefault="009C7E72" w:rsidP="00E70320">
            <w:pPr>
              <w:spacing w:line="360" w:lineRule="auto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合资企业(36㎡起租)</w:t>
            </w:r>
          </w:p>
        </w:tc>
        <w:tc>
          <w:tcPr>
            <w:tcW w:w="1056" w:type="pct"/>
          </w:tcPr>
          <w:p w:rsidR="009C7E72" w:rsidRDefault="009C7E72" w:rsidP="00E70320">
            <w:pPr>
              <w:spacing w:line="360" w:lineRule="auto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1700元/㎡</w:t>
            </w:r>
          </w:p>
        </w:tc>
      </w:tr>
      <w:tr w:rsidR="009C7E72" w:rsidTr="009C7E72">
        <w:trPr>
          <w:trHeight w:val="553"/>
          <w:jc w:val="center"/>
        </w:trPr>
        <w:tc>
          <w:tcPr>
            <w:tcW w:w="1529" w:type="pct"/>
          </w:tcPr>
          <w:p w:rsidR="009C7E72" w:rsidRDefault="009C7E72" w:rsidP="00E70320">
            <w:pPr>
              <w:spacing w:line="360" w:lineRule="auto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国内企业(3m×3m)</w:t>
            </w:r>
          </w:p>
        </w:tc>
        <w:tc>
          <w:tcPr>
            <w:tcW w:w="811" w:type="pct"/>
          </w:tcPr>
          <w:p w:rsidR="009C7E72" w:rsidRDefault="009C7E72" w:rsidP="00E70320">
            <w:pPr>
              <w:spacing w:line="360" w:lineRule="auto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16000 元</w:t>
            </w:r>
          </w:p>
        </w:tc>
        <w:tc>
          <w:tcPr>
            <w:tcW w:w="1604" w:type="pct"/>
          </w:tcPr>
          <w:p w:rsidR="009C7E72" w:rsidRDefault="009C7E72" w:rsidP="00E70320">
            <w:pPr>
              <w:spacing w:line="360" w:lineRule="auto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国内企业(36㎡起租)</w:t>
            </w:r>
          </w:p>
        </w:tc>
        <w:tc>
          <w:tcPr>
            <w:tcW w:w="1056" w:type="pct"/>
          </w:tcPr>
          <w:p w:rsidR="009C7E72" w:rsidRDefault="009C7E72" w:rsidP="00E70320">
            <w:pPr>
              <w:spacing w:line="360" w:lineRule="auto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1600元/㎡</w:t>
            </w:r>
          </w:p>
        </w:tc>
      </w:tr>
    </w:tbl>
    <w:p w:rsidR="009C7E72" w:rsidRDefault="009C7E72" w:rsidP="009C7E72">
      <w:pPr>
        <w:jc w:val="left"/>
        <w:rPr>
          <w:rFonts w:asciiTheme="minorEastAsia" w:hAnsiTheme="minorEastAsia"/>
          <w:color w:val="000000"/>
          <w:sz w:val="21"/>
          <w:szCs w:val="21"/>
        </w:rPr>
      </w:pPr>
    </w:p>
    <w:p w:rsidR="00CD391D" w:rsidRDefault="00CD391D" w:rsidP="00F41498">
      <w:pPr>
        <w:ind w:leftChars="1" w:left="1809" w:hangingChars="750" w:hanging="1807"/>
        <w:jc w:val="left"/>
        <w:rPr>
          <w:rFonts w:asciiTheme="minorEastAsia" w:hAnsiTheme="minorEastAsia"/>
          <w:b/>
        </w:rPr>
      </w:pPr>
      <w:r w:rsidRPr="00B95F7D">
        <w:rPr>
          <w:rFonts w:asciiTheme="minorEastAsia" w:hAnsiTheme="minorEastAsia" w:hint="eastAsia"/>
          <w:b/>
        </w:rPr>
        <w:t>【</w:t>
      </w:r>
      <w:r w:rsidRPr="00CD391D">
        <w:rPr>
          <w:rFonts w:asciiTheme="minorEastAsia" w:hAnsiTheme="minorEastAsia" w:hint="eastAsia"/>
          <w:b/>
          <w:color w:val="000000"/>
        </w:rPr>
        <w:t>参展流程</w:t>
      </w:r>
      <w:r w:rsidRPr="00B95F7D">
        <w:rPr>
          <w:rFonts w:asciiTheme="minorEastAsia" w:hAnsiTheme="minorEastAsia" w:hint="eastAsia"/>
          <w:b/>
        </w:rPr>
        <w:t>】</w:t>
      </w:r>
      <w:r>
        <w:rPr>
          <w:rFonts w:asciiTheme="minorEastAsia" w:hAnsiTheme="minorEastAsia" w:hint="eastAsia"/>
          <w:b/>
        </w:rPr>
        <w:t>：</w:t>
      </w:r>
    </w:p>
    <w:p w:rsidR="00CD391D" w:rsidRPr="00CD391D" w:rsidRDefault="00CD391D" w:rsidP="00CD391D">
      <w:pPr>
        <w:spacing w:line="400" w:lineRule="exact"/>
        <w:ind w:left="315" w:hangingChars="150" w:hanging="315"/>
        <w:rPr>
          <w:rFonts w:ascii="宋体" w:hAnsi="宋体"/>
          <w:sz w:val="21"/>
          <w:szCs w:val="21"/>
        </w:rPr>
      </w:pPr>
      <w:r w:rsidRPr="00CD391D">
        <w:rPr>
          <w:rFonts w:ascii="宋体" w:hAnsi="宋体" w:hint="eastAsia"/>
          <w:sz w:val="21"/>
          <w:szCs w:val="21"/>
        </w:rPr>
        <w:t>1、所有参展企业参展前请提供扫描件营业执照，税务登记证，组织机构代码；</w:t>
      </w:r>
    </w:p>
    <w:p w:rsidR="00CD391D" w:rsidRPr="00CD391D" w:rsidRDefault="00CD391D" w:rsidP="00CD391D">
      <w:pPr>
        <w:spacing w:line="400" w:lineRule="exact"/>
        <w:ind w:left="315" w:hangingChars="150" w:hanging="315"/>
        <w:rPr>
          <w:rFonts w:ascii="宋体" w:hAnsi="宋体"/>
          <w:sz w:val="21"/>
          <w:szCs w:val="21"/>
        </w:rPr>
      </w:pPr>
      <w:r w:rsidRPr="00CD391D">
        <w:rPr>
          <w:rFonts w:ascii="宋体" w:hAnsi="宋体" w:hint="eastAsia"/>
          <w:sz w:val="21"/>
          <w:szCs w:val="21"/>
        </w:rPr>
        <w:t>2、确定</w:t>
      </w:r>
      <w:proofErr w:type="gramStart"/>
      <w:r w:rsidRPr="00CD391D">
        <w:rPr>
          <w:rFonts w:ascii="宋体" w:hAnsi="宋体" w:hint="eastAsia"/>
          <w:sz w:val="21"/>
          <w:szCs w:val="21"/>
        </w:rPr>
        <w:t>参展请</w:t>
      </w:r>
      <w:proofErr w:type="gramEnd"/>
      <w:r w:rsidRPr="00CD391D">
        <w:rPr>
          <w:rFonts w:ascii="宋体" w:hAnsi="宋体" w:hint="eastAsia"/>
          <w:sz w:val="21"/>
          <w:szCs w:val="21"/>
        </w:rPr>
        <w:t>与组委会工作人员取得联系，选定自己理想展位，再认真填写参展申请及合约表，加盖公章后传真或邮寄至组委会，申请表一经签字盖章后同具合同效力，传真或复印件有效；</w:t>
      </w:r>
    </w:p>
    <w:p w:rsidR="00CD391D" w:rsidRPr="00CD391D" w:rsidRDefault="00CD391D" w:rsidP="00CD391D">
      <w:pPr>
        <w:spacing w:line="400" w:lineRule="exact"/>
        <w:rPr>
          <w:rFonts w:ascii="宋体" w:hAnsi="宋体"/>
          <w:sz w:val="21"/>
          <w:szCs w:val="21"/>
        </w:rPr>
      </w:pPr>
      <w:r w:rsidRPr="00CD391D">
        <w:rPr>
          <w:rFonts w:ascii="宋体" w:hAnsi="宋体" w:hint="eastAsia"/>
          <w:sz w:val="21"/>
          <w:szCs w:val="21"/>
        </w:rPr>
        <w:t>3、展位分配原则: 先申请、先付款、先确认；</w:t>
      </w:r>
    </w:p>
    <w:p w:rsidR="00724F78" w:rsidRPr="00681E65" w:rsidRDefault="00B95F7D" w:rsidP="00681E65">
      <w:pPr>
        <w:jc w:val="left"/>
        <w:rPr>
          <w:rFonts w:asciiTheme="minorEastAsia" w:hAnsiTheme="minorEastAsia"/>
          <w:b/>
        </w:rPr>
      </w:pPr>
      <w:r w:rsidRPr="00B95F7D">
        <w:rPr>
          <w:rFonts w:asciiTheme="minorEastAsia" w:hAnsiTheme="minorEastAsia" w:hint="eastAsia"/>
          <w:b/>
        </w:rPr>
        <w:t>【</w:t>
      </w:r>
      <w:r w:rsidR="00A83F9B" w:rsidRPr="00A83F9B">
        <w:rPr>
          <w:rFonts w:asciiTheme="minorEastAsia" w:hAnsiTheme="minorEastAsia" w:hint="eastAsia"/>
          <w:b/>
        </w:rPr>
        <w:t>CRFE</w:t>
      </w:r>
      <w:r w:rsidR="00D14F7D">
        <w:rPr>
          <w:rFonts w:asciiTheme="minorEastAsia" w:hAnsiTheme="minorEastAsia" w:hint="eastAsia"/>
          <w:b/>
        </w:rPr>
        <w:t>北京</w:t>
      </w:r>
      <w:r w:rsidR="00A83F9B" w:rsidRPr="00A83F9B">
        <w:rPr>
          <w:rFonts w:asciiTheme="minorEastAsia" w:hAnsiTheme="minorEastAsia" w:hint="eastAsia"/>
          <w:b/>
        </w:rPr>
        <w:t>国际餐饮</w:t>
      </w:r>
      <w:r w:rsidR="00681E65">
        <w:rPr>
          <w:rFonts w:asciiTheme="minorEastAsia" w:hAnsiTheme="minorEastAsia" w:hint="eastAsia"/>
          <w:b/>
        </w:rPr>
        <w:t>连锁</w:t>
      </w:r>
      <w:r w:rsidR="00A83F9B" w:rsidRPr="00A83F9B">
        <w:rPr>
          <w:rFonts w:asciiTheme="minorEastAsia" w:hAnsiTheme="minorEastAsia" w:hint="eastAsia"/>
          <w:b/>
        </w:rPr>
        <w:t>加盟展组委会</w:t>
      </w:r>
      <w:r w:rsidRPr="00B95F7D">
        <w:rPr>
          <w:rFonts w:asciiTheme="minorEastAsia" w:hAnsiTheme="minorEastAsia" w:hint="eastAsia"/>
          <w:b/>
        </w:rPr>
        <w:t>】</w:t>
      </w:r>
      <w:r w:rsidR="00A83F9B" w:rsidRPr="00A83F9B">
        <w:rPr>
          <w:rFonts w:asciiTheme="minorEastAsia" w:hAnsiTheme="minorEastAsia" w:hint="eastAsia"/>
          <w:b/>
        </w:rPr>
        <w:t>：</w:t>
      </w:r>
    </w:p>
    <w:p w:rsidR="00950A58" w:rsidRDefault="00A83F9B" w:rsidP="00B95F7D">
      <w:pPr>
        <w:ind w:leftChars="100" w:left="240"/>
        <w:jc w:val="left"/>
        <w:rPr>
          <w:rFonts w:asciiTheme="minorEastAsia" w:hAnsiTheme="minorEastAsia"/>
          <w:sz w:val="21"/>
          <w:szCs w:val="21"/>
        </w:rPr>
      </w:pPr>
      <w:r w:rsidRPr="00A83F9B">
        <w:rPr>
          <w:rFonts w:asciiTheme="minorEastAsia" w:hAnsiTheme="minorEastAsia" w:hint="eastAsia"/>
          <w:sz w:val="21"/>
          <w:szCs w:val="21"/>
        </w:rPr>
        <w:t>联系人：</w:t>
      </w:r>
      <w:r w:rsidR="000A1AF7">
        <w:rPr>
          <w:rFonts w:asciiTheme="minorEastAsia" w:hAnsiTheme="minorEastAsia" w:hint="eastAsia"/>
          <w:sz w:val="21"/>
          <w:szCs w:val="21"/>
        </w:rPr>
        <w:t>王智13466724050</w:t>
      </w:r>
      <w:r w:rsidR="00C74C0A">
        <w:rPr>
          <w:rFonts w:asciiTheme="minorEastAsia" w:hAnsiTheme="minorEastAsia" w:hint="eastAsia"/>
          <w:sz w:val="21"/>
          <w:szCs w:val="21"/>
        </w:rPr>
        <w:t>（</w:t>
      </w:r>
      <w:proofErr w:type="gramStart"/>
      <w:r w:rsidR="00C74C0A">
        <w:rPr>
          <w:rFonts w:asciiTheme="minorEastAsia" w:hAnsiTheme="minorEastAsia" w:hint="eastAsia"/>
          <w:sz w:val="21"/>
          <w:szCs w:val="21"/>
        </w:rPr>
        <w:t>同微信</w:t>
      </w:r>
      <w:proofErr w:type="gramEnd"/>
      <w:r w:rsidR="00C74C0A">
        <w:rPr>
          <w:rFonts w:asciiTheme="minorEastAsia" w:hAnsiTheme="minorEastAsia" w:hint="eastAsia"/>
          <w:sz w:val="21"/>
          <w:szCs w:val="21"/>
        </w:rPr>
        <w:t>）</w:t>
      </w:r>
      <w:bookmarkStart w:id="0" w:name="_GoBack"/>
      <w:bookmarkEnd w:id="0"/>
    </w:p>
    <w:p w:rsidR="00702A58" w:rsidRDefault="00A83F9B" w:rsidP="00B95F7D">
      <w:pPr>
        <w:ind w:leftChars="100" w:left="240"/>
        <w:jc w:val="left"/>
        <w:rPr>
          <w:rFonts w:asciiTheme="minorEastAsia" w:hAnsiTheme="minorEastAsia"/>
          <w:sz w:val="21"/>
          <w:szCs w:val="21"/>
        </w:rPr>
      </w:pPr>
      <w:r w:rsidRPr="00A83F9B">
        <w:rPr>
          <w:rFonts w:asciiTheme="minorEastAsia" w:hAnsiTheme="minorEastAsia" w:hint="eastAsia"/>
          <w:sz w:val="21"/>
          <w:szCs w:val="21"/>
        </w:rPr>
        <w:t>邮  箱：</w:t>
      </w:r>
      <w:r w:rsidR="000A1AF7">
        <w:rPr>
          <w:rFonts w:asciiTheme="minorEastAsia" w:hAnsiTheme="minorEastAsia" w:hint="eastAsia"/>
          <w:sz w:val="21"/>
          <w:szCs w:val="21"/>
        </w:rPr>
        <w:t>jiamengzhan@sina.com</w:t>
      </w:r>
    </w:p>
    <w:p w:rsidR="00B37502" w:rsidRDefault="00A83F9B" w:rsidP="00B95F7D">
      <w:pPr>
        <w:ind w:leftChars="100" w:left="240"/>
        <w:jc w:val="left"/>
        <w:rPr>
          <w:rFonts w:asciiTheme="minorEastAsia" w:hAnsiTheme="minorEastAsia"/>
          <w:sz w:val="21"/>
          <w:szCs w:val="21"/>
        </w:rPr>
      </w:pPr>
      <w:r w:rsidRPr="00A83F9B">
        <w:rPr>
          <w:rFonts w:asciiTheme="minorEastAsia" w:hAnsiTheme="minorEastAsia" w:hint="eastAsia"/>
          <w:sz w:val="21"/>
          <w:szCs w:val="21"/>
        </w:rPr>
        <w:t>网  址：</w:t>
      </w:r>
      <w:r w:rsidR="00311237">
        <w:rPr>
          <w:rFonts w:asciiTheme="minorEastAsia" w:hAnsiTheme="minorEastAsia" w:hint="eastAsia"/>
          <w:sz w:val="21"/>
          <w:szCs w:val="21"/>
        </w:rPr>
        <w:t>www.crfejm.com</w:t>
      </w:r>
    </w:p>
    <w:p w:rsidR="00A4684C" w:rsidRPr="004900EF" w:rsidRDefault="00A83F9B" w:rsidP="00B95F7D">
      <w:pPr>
        <w:ind w:leftChars="100" w:left="240"/>
        <w:jc w:val="left"/>
        <w:rPr>
          <w:rFonts w:asciiTheme="minorEastAsia" w:hAnsiTheme="minorEastAsia"/>
          <w:sz w:val="21"/>
          <w:szCs w:val="21"/>
        </w:rPr>
      </w:pPr>
      <w:r w:rsidRPr="00A83F9B">
        <w:rPr>
          <w:rFonts w:asciiTheme="minorEastAsia" w:hAnsiTheme="minorEastAsia" w:hint="eastAsia"/>
          <w:sz w:val="21"/>
          <w:szCs w:val="21"/>
        </w:rPr>
        <w:t>地  址：</w:t>
      </w:r>
      <w:r w:rsidR="00BE5A7C">
        <w:rPr>
          <w:rFonts w:asciiTheme="minorEastAsia" w:hAnsiTheme="minorEastAsia" w:hint="eastAsia"/>
          <w:sz w:val="21"/>
          <w:szCs w:val="21"/>
        </w:rPr>
        <w:t>北京市朝阳区朝阳路69号院</w:t>
      </w:r>
    </w:p>
    <w:p w:rsidR="005917E8" w:rsidRPr="005917E8" w:rsidRDefault="005917E8" w:rsidP="005917E8">
      <w:pPr>
        <w:spacing w:line="480" w:lineRule="auto"/>
        <w:jc w:val="center"/>
        <w:rPr>
          <w:rFonts w:ascii="黑体" w:eastAsia="黑体" w:hAnsi="黑体"/>
          <w:color w:val="000000" w:themeColor="text1"/>
          <w:sz w:val="28"/>
          <w:szCs w:val="28"/>
        </w:rPr>
      </w:pPr>
    </w:p>
    <w:sectPr w:rsidR="005917E8" w:rsidRPr="005917E8" w:rsidSect="00BE6D05">
      <w:headerReference w:type="default" r:id="rId8"/>
      <w:pgSz w:w="11900" w:h="16840"/>
      <w:pgMar w:top="1134" w:right="1418" w:bottom="567" w:left="1418" w:header="57" w:footer="454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C6F" w:rsidRDefault="00057C6F" w:rsidP="00DD7FB9">
      <w:r>
        <w:separator/>
      </w:r>
    </w:p>
  </w:endnote>
  <w:endnote w:type="continuationSeparator" w:id="0">
    <w:p w:rsidR="00057C6F" w:rsidRDefault="00057C6F" w:rsidP="00DD7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C6F" w:rsidRDefault="00057C6F" w:rsidP="00DD7FB9">
      <w:r>
        <w:separator/>
      </w:r>
    </w:p>
  </w:footnote>
  <w:footnote w:type="continuationSeparator" w:id="0">
    <w:p w:rsidR="00057C6F" w:rsidRDefault="00057C6F" w:rsidP="00DD7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FBB" w:rsidRDefault="00684FBB">
    <w:pPr>
      <w:pStyle w:val="a7"/>
    </w:pPr>
    <w:r>
      <w:rPr>
        <w:noProof/>
      </w:rPr>
      <w:drawing>
        <wp:inline distT="0" distB="0" distL="0" distR="0">
          <wp:extent cx="5755640" cy="574040"/>
          <wp:effectExtent l="19050" t="0" r="0" b="0"/>
          <wp:docPr id="1" name="图片 0" descr="510f8813c3d80768beff7b1820eaf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10f8813c3d80768beff7b1820eaf0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574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3519"/>
    <w:multiLevelType w:val="multilevel"/>
    <w:tmpl w:val="23773519"/>
    <w:lvl w:ilvl="0">
      <w:numFmt w:val="bullet"/>
      <w:lvlText w:val="★"/>
      <w:lvlJc w:val="left"/>
      <w:pPr>
        <w:tabs>
          <w:tab w:val="num" w:pos="346"/>
        </w:tabs>
        <w:ind w:left="346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26"/>
        </w:tabs>
        <w:ind w:left="82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46"/>
        </w:tabs>
        <w:ind w:left="124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66"/>
        </w:tabs>
        <w:ind w:left="166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086"/>
        </w:tabs>
        <w:ind w:left="208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06"/>
        </w:tabs>
        <w:ind w:left="250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26"/>
        </w:tabs>
        <w:ind w:left="292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46"/>
        </w:tabs>
        <w:ind w:left="334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66"/>
        </w:tabs>
        <w:ind w:left="3766" w:hanging="420"/>
      </w:pPr>
      <w:rPr>
        <w:rFonts w:ascii="Wingdings" w:hAnsi="Wingdings" w:hint="default"/>
      </w:rPr>
    </w:lvl>
  </w:abstractNum>
  <w:abstractNum w:abstractNumId="1">
    <w:nsid w:val="3F73D2E1"/>
    <w:multiLevelType w:val="singleLevel"/>
    <w:tmpl w:val="3F73D2E1"/>
    <w:lvl w:ilvl="0">
      <w:start w:val="4"/>
      <w:numFmt w:val="decimal"/>
      <w:suff w:val="nothing"/>
      <w:lvlText w:val="%1、"/>
      <w:lvlJc w:val="left"/>
    </w:lvl>
  </w:abstractNum>
  <w:abstractNum w:abstractNumId="2">
    <w:nsid w:val="51BA0C76"/>
    <w:multiLevelType w:val="hybridMultilevel"/>
    <w:tmpl w:val="3120FF06"/>
    <w:lvl w:ilvl="0" w:tplc="7EC0F0A2">
      <w:numFmt w:val="bullet"/>
      <w:lvlText w:val="★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BAB3126"/>
    <w:multiLevelType w:val="singleLevel"/>
    <w:tmpl w:val="7BAB3126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EAB"/>
    <w:rsid w:val="000024F3"/>
    <w:rsid w:val="00025242"/>
    <w:rsid w:val="0004150F"/>
    <w:rsid w:val="00052CFD"/>
    <w:rsid w:val="00055E50"/>
    <w:rsid w:val="00057C6F"/>
    <w:rsid w:val="00075730"/>
    <w:rsid w:val="00082E33"/>
    <w:rsid w:val="000A1AF7"/>
    <w:rsid w:val="000B23FB"/>
    <w:rsid w:val="000C3018"/>
    <w:rsid w:val="000D3E48"/>
    <w:rsid w:val="000D674D"/>
    <w:rsid w:val="000D68BE"/>
    <w:rsid w:val="000E7B91"/>
    <w:rsid w:val="0010194C"/>
    <w:rsid w:val="001022CB"/>
    <w:rsid w:val="0010579A"/>
    <w:rsid w:val="00107762"/>
    <w:rsid w:val="001212E7"/>
    <w:rsid w:val="001348FF"/>
    <w:rsid w:val="00156E01"/>
    <w:rsid w:val="00162CB2"/>
    <w:rsid w:val="00170EDC"/>
    <w:rsid w:val="00171A5B"/>
    <w:rsid w:val="00183CD8"/>
    <w:rsid w:val="001A7293"/>
    <w:rsid w:val="001D7A61"/>
    <w:rsid w:val="00204395"/>
    <w:rsid w:val="002210E5"/>
    <w:rsid w:val="002215C5"/>
    <w:rsid w:val="00224EE4"/>
    <w:rsid w:val="00251B7E"/>
    <w:rsid w:val="00257C10"/>
    <w:rsid w:val="00265B69"/>
    <w:rsid w:val="002A2A0D"/>
    <w:rsid w:val="002B0E70"/>
    <w:rsid w:val="002C7619"/>
    <w:rsid w:val="002D1811"/>
    <w:rsid w:val="002D7494"/>
    <w:rsid w:val="002E2DD3"/>
    <w:rsid w:val="002F0CC8"/>
    <w:rsid w:val="003064A2"/>
    <w:rsid w:val="00311237"/>
    <w:rsid w:val="003121EE"/>
    <w:rsid w:val="00312B8E"/>
    <w:rsid w:val="00320193"/>
    <w:rsid w:val="0032272B"/>
    <w:rsid w:val="003275F7"/>
    <w:rsid w:val="00337DAB"/>
    <w:rsid w:val="00345E9A"/>
    <w:rsid w:val="00347088"/>
    <w:rsid w:val="003624E6"/>
    <w:rsid w:val="00377186"/>
    <w:rsid w:val="00384E92"/>
    <w:rsid w:val="00395509"/>
    <w:rsid w:val="003A0444"/>
    <w:rsid w:val="003A48A7"/>
    <w:rsid w:val="003A5187"/>
    <w:rsid w:val="003B2C12"/>
    <w:rsid w:val="003B7898"/>
    <w:rsid w:val="003D3385"/>
    <w:rsid w:val="003F106F"/>
    <w:rsid w:val="0040334B"/>
    <w:rsid w:val="0040414B"/>
    <w:rsid w:val="00407090"/>
    <w:rsid w:val="004139FA"/>
    <w:rsid w:val="00413CC6"/>
    <w:rsid w:val="00423E21"/>
    <w:rsid w:val="00427F97"/>
    <w:rsid w:val="004603E7"/>
    <w:rsid w:val="00470103"/>
    <w:rsid w:val="00470E99"/>
    <w:rsid w:val="00482DCD"/>
    <w:rsid w:val="004900EF"/>
    <w:rsid w:val="00490C3A"/>
    <w:rsid w:val="00492A44"/>
    <w:rsid w:val="00496F67"/>
    <w:rsid w:val="004D480E"/>
    <w:rsid w:val="004F3723"/>
    <w:rsid w:val="005043F4"/>
    <w:rsid w:val="005154C4"/>
    <w:rsid w:val="005279A1"/>
    <w:rsid w:val="00541A91"/>
    <w:rsid w:val="00543EEA"/>
    <w:rsid w:val="00571217"/>
    <w:rsid w:val="00582141"/>
    <w:rsid w:val="0058431C"/>
    <w:rsid w:val="00584CF9"/>
    <w:rsid w:val="005917DF"/>
    <w:rsid w:val="005917E8"/>
    <w:rsid w:val="0059312E"/>
    <w:rsid w:val="005B0D7C"/>
    <w:rsid w:val="005C4EFF"/>
    <w:rsid w:val="005C6D20"/>
    <w:rsid w:val="005C6D42"/>
    <w:rsid w:val="005D08C3"/>
    <w:rsid w:val="005D1AAC"/>
    <w:rsid w:val="005E0ECA"/>
    <w:rsid w:val="005E5B2F"/>
    <w:rsid w:val="005F1891"/>
    <w:rsid w:val="00600D24"/>
    <w:rsid w:val="00601C6E"/>
    <w:rsid w:val="0061270E"/>
    <w:rsid w:val="00624F07"/>
    <w:rsid w:val="00631666"/>
    <w:rsid w:val="00660D98"/>
    <w:rsid w:val="006758FE"/>
    <w:rsid w:val="00681E65"/>
    <w:rsid w:val="00682BD2"/>
    <w:rsid w:val="00684FBB"/>
    <w:rsid w:val="006A2F30"/>
    <w:rsid w:val="006A524A"/>
    <w:rsid w:val="006C36B9"/>
    <w:rsid w:val="006D655C"/>
    <w:rsid w:val="006E50F1"/>
    <w:rsid w:val="006F09E8"/>
    <w:rsid w:val="00701F25"/>
    <w:rsid w:val="00702A58"/>
    <w:rsid w:val="007071ED"/>
    <w:rsid w:val="0070773B"/>
    <w:rsid w:val="00707FB4"/>
    <w:rsid w:val="007107A9"/>
    <w:rsid w:val="00722072"/>
    <w:rsid w:val="00724F78"/>
    <w:rsid w:val="0072580D"/>
    <w:rsid w:val="007262A2"/>
    <w:rsid w:val="007321EC"/>
    <w:rsid w:val="00734C45"/>
    <w:rsid w:val="00740C46"/>
    <w:rsid w:val="00743B3A"/>
    <w:rsid w:val="0075160D"/>
    <w:rsid w:val="00762A9F"/>
    <w:rsid w:val="00776893"/>
    <w:rsid w:val="00782AB9"/>
    <w:rsid w:val="00786665"/>
    <w:rsid w:val="00797084"/>
    <w:rsid w:val="007A4109"/>
    <w:rsid w:val="007C2945"/>
    <w:rsid w:val="007D6040"/>
    <w:rsid w:val="007E0EDB"/>
    <w:rsid w:val="007E35AC"/>
    <w:rsid w:val="008010B6"/>
    <w:rsid w:val="00810590"/>
    <w:rsid w:val="0083293D"/>
    <w:rsid w:val="00836ED3"/>
    <w:rsid w:val="00837F98"/>
    <w:rsid w:val="00842C15"/>
    <w:rsid w:val="00842CE9"/>
    <w:rsid w:val="00862046"/>
    <w:rsid w:val="008748DE"/>
    <w:rsid w:val="00880A0A"/>
    <w:rsid w:val="008A23E3"/>
    <w:rsid w:val="008A319D"/>
    <w:rsid w:val="008B3376"/>
    <w:rsid w:val="008B4E1F"/>
    <w:rsid w:val="008F417A"/>
    <w:rsid w:val="009034D8"/>
    <w:rsid w:val="00936D11"/>
    <w:rsid w:val="0094392C"/>
    <w:rsid w:val="00943F3C"/>
    <w:rsid w:val="00946A84"/>
    <w:rsid w:val="00950A58"/>
    <w:rsid w:val="00950AD9"/>
    <w:rsid w:val="009624B5"/>
    <w:rsid w:val="00963990"/>
    <w:rsid w:val="009641C6"/>
    <w:rsid w:val="009911A4"/>
    <w:rsid w:val="00997D55"/>
    <w:rsid w:val="009B1A79"/>
    <w:rsid w:val="009C52C4"/>
    <w:rsid w:val="009C75BC"/>
    <w:rsid w:val="009C7E72"/>
    <w:rsid w:val="009F5340"/>
    <w:rsid w:val="009F5C49"/>
    <w:rsid w:val="00A02B60"/>
    <w:rsid w:val="00A06AEC"/>
    <w:rsid w:val="00A2525E"/>
    <w:rsid w:val="00A26A6E"/>
    <w:rsid w:val="00A31178"/>
    <w:rsid w:val="00A40C50"/>
    <w:rsid w:val="00A40CBD"/>
    <w:rsid w:val="00A4684C"/>
    <w:rsid w:val="00A810D0"/>
    <w:rsid w:val="00A83F9B"/>
    <w:rsid w:val="00A855D8"/>
    <w:rsid w:val="00AB12F7"/>
    <w:rsid w:val="00AB30A3"/>
    <w:rsid w:val="00AB7A7C"/>
    <w:rsid w:val="00AC443C"/>
    <w:rsid w:val="00AD1B0B"/>
    <w:rsid w:val="00AF1D1F"/>
    <w:rsid w:val="00B176AB"/>
    <w:rsid w:val="00B37502"/>
    <w:rsid w:val="00B44739"/>
    <w:rsid w:val="00B56194"/>
    <w:rsid w:val="00B63B69"/>
    <w:rsid w:val="00B7587F"/>
    <w:rsid w:val="00B84F8F"/>
    <w:rsid w:val="00B95F7D"/>
    <w:rsid w:val="00BA0BFC"/>
    <w:rsid w:val="00BA5732"/>
    <w:rsid w:val="00BB59E7"/>
    <w:rsid w:val="00BD3A4E"/>
    <w:rsid w:val="00BE5601"/>
    <w:rsid w:val="00BE5A7C"/>
    <w:rsid w:val="00BE6D05"/>
    <w:rsid w:val="00BF0DB5"/>
    <w:rsid w:val="00BF1B2C"/>
    <w:rsid w:val="00BF4667"/>
    <w:rsid w:val="00BF7B52"/>
    <w:rsid w:val="00C01052"/>
    <w:rsid w:val="00C057CD"/>
    <w:rsid w:val="00C14376"/>
    <w:rsid w:val="00C172B8"/>
    <w:rsid w:val="00C17598"/>
    <w:rsid w:val="00C225A5"/>
    <w:rsid w:val="00C301F3"/>
    <w:rsid w:val="00C337CC"/>
    <w:rsid w:val="00C33A7E"/>
    <w:rsid w:val="00C47C61"/>
    <w:rsid w:val="00C74C0A"/>
    <w:rsid w:val="00C92E0D"/>
    <w:rsid w:val="00CA3552"/>
    <w:rsid w:val="00CC021A"/>
    <w:rsid w:val="00CC517F"/>
    <w:rsid w:val="00CC6903"/>
    <w:rsid w:val="00CD22F2"/>
    <w:rsid w:val="00CD391D"/>
    <w:rsid w:val="00CE6853"/>
    <w:rsid w:val="00CF0428"/>
    <w:rsid w:val="00CF6419"/>
    <w:rsid w:val="00CF727E"/>
    <w:rsid w:val="00D0518D"/>
    <w:rsid w:val="00D078CD"/>
    <w:rsid w:val="00D07B16"/>
    <w:rsid w:val="00D14EAB"/>
    <w:rsid w:val="00D14F7D"/>
    <w:rsid w:val="00D323C2"/>
    <w:rsid w:val="00D33CCD"/>
    <w:rsid w:val="00D34E0F"/>
    <w:rsid w:val="00D42572"/>
    <w:rsid w:val="00D44876"/>
    <w:rsid w:val="00D544E5"/>
    <w:rsid w:val="00D73BEF"/>
    <w:rsid w:val="00D87582"/>
    <w:rsid w:val="00D97691"/>
    <w:rsid w:val="00DA0BE8"/>
    <w:rsid w:val="00DB1E48"/>
    <w:rsid w:val="00DD3EE7"/>
    <w:rsid w:val="00DD7FB9"/>
    <w:rsid w:val="00DE2C76"/>
    <w:rsid w:val="00DE44DD"/>
    <w:rsid w:val="00DE4F30"/>
    <w:rsid w:val="00DF5CD6"/>
    <w:rsid w:val="00E04CE9"/>
    <w:rsid w:val="00E116E4"/>
    <w:rsid w:val="00E13D60"/>
    <w:rsid w:val="00E14CA8"/>
    <w:rsid w:val="00E31B87"/>
    <w:rsid w:val="00E35E5A"/>
    <w:rsid w:val="00E60E9A"/>
    <w:rsid w:val="00E64B25"/>
    <w:rsid w:val="00E64B72"/>
    <w:rsid w:val="00E72DD8"/>
    <w:rsid w:val="00E91743"/>
    <w:rsid w:val="00E93705"/>
    <w:rsid w:val="00E95657"/>
    <w:rsid w:val="00EC4BD6"/>
    <w:rsid w:val="00ED2CD0"/>
    <w:rsid w:val="00ED47C5"/>
    <w:rsid w:val="00ED6B7F"/>
    <w:rsid w:val="00EE5936"/>
    <w:rsid w:val="00F06075"/>
    <w:rsid w:val="00F41498"/>
    <w:rsid w:val="00F76934"/>
    <w:rsid w:val="00F838F0"/>
    <w:rsid w:val="00F8786B"/>
    <w:rsid w:val="00F90EBF"/>
    <w:rsid w:val="00F91EA9"/>
    <w:rsid w:val="00FA7ED6"/>
    <w:rsid w:val="00FB0EF3"/>
    <w:rsid w:val="00FB4377"/>
    <w:rsid w:val="00FC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9E8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660D98"/>
    <w:pPr>
      <w:ind w:firstLineChars="200" w:firstLine="420"/>
    </w:pPr>
  </w:style>
  <w:style w:type="character" w:styleId="a5">
    <w:name w:val="Strong"/>
    <w:basedOn w:val="a0"/>
    <w:uiPriority w:val="22"/>
    <w:qFormat/>
    <w:rsid w:val="00257C10"/>
    <w:rPr>
      <w:b/>
      <w:bCs/>
    </w:rPr>
  </w:style>
  <w:style w:type="character" w:styleId="a6">
    <w:name w:val="Hyperlink"/>
    <w:rsid w:val="00AD1B0B"/>
    <w:rPr>
      <w:color w:val="0000FF"/>
      <w:u w:val="single"/>
    </w:rPr>
  </w:style>
  <w:style w:type="paragraph" w:styleId="a7">
    <w:name w:val="header"/>
    <w:basedOn w:val="a"/>
    <w:link w:val="Char"/>
    <w:uiPriority w:val="99"/>
    <w:unhideWhenUsed/>
    <w:rsid w:val="00DD7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DD7FB9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DD7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DD7FB9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B4473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44739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C517F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D07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D3385"/>
  </w:style>
  <w:style w:type="paragraph" w:styleId="ac">
    <w:name w:val="Subtitle"/>
    <w:basedOn w:val="ad"/>
    <w:next w:val="a"/>
    <w:link w:val="Char2"/>
    <w:uiPriority w:val="11"/>
    <w:qFormat/>
    <w:rsid w:val="005917E8"/>
    <w:pPr>
      <w:spacing w:before="80" w:after="80"/>
      <w:outlineLvl w:val="1"/>
    </w:pPr>
    <w:rPr>
      <w:rFonts w:ascii="Cambria" w:eastAsia="Arial Unicode MS" w:hAnsi="Cambria" w:cs="Times New Roman"/>
      <w:b w:val="0"/>
      <w:bCs w:val="0"/>
      <w:kern w:val="28"/>
    </w:rPr>
  </w:style>
  <w:style w:type="character" w:customStyle="1" w:styleId="Char2">
    <w:name w:val="副标题 Char"/>
    <w:basedOn w:val="a0"/>
    <w:link w:val="ac"/>
    <w:uiPriority w:val="11"/>
    <w:rsid w:val="005917E8"/>
    <w:rPr>
      <w:rFonts w:ascii="Cambria" w:eastAsia="Arial Unicode MS" w:hAnsi="Cambria" w:cs="Times New Roman"/>
      <w:kern w:val="28"/>
      <w:sz w:val="32"/>
      <w:szCs w:val="32"/>
    </w:rPr>
  </w:style>
  <w:style w:type="paragraph" w:styleId="ad">
    <w:name w:val="Title"/>
    <w:basedOn w:val="a"/>
    <w:next w:val="a"/>
    <w:link w:val="Char3"/>
    <w:uiPriority w:val="10"/>
    <w:qFormat/>
    <w:rsid w:val="005917E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d"/>
    <w:uiPriority w:val="10"/>
    <w:rsid w:val="005917E8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F4BE-AB41-4981-B078-05EA339C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</Pages>
  <Words>413</Words>
  <Characters>2360</Characters>
  <Application>Microsoft Office Word</Application>
  <DocSecurity>0</DocSecurity>
  <Lines>19</Lines>
  <Paragraphs>5</Paragraphs>
  <ScaleCrop>false</ScaleCrop>
  <Company>渠道网络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10</cp:lastModifiedBy>
  <cp:revision>31</cp:revision>
  <cp:lastPrinted>2016-06-24T03:42:00Z</cp:lastPrinted>
  <dcterms:created xsi:type="dcterms:W3CDTF">2021-05-10T02:44:00Z</dcterms:created>
  <dcterms:modified xsi:type="dcterms:W3CDTF">2021-11-09T07:11:00Z</dcterms:modified>
</cp:coreProperties>
</file>